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49227" w14:textId="70B5EB95" w:rsidR="0023264A" w:rsidRPr="0023264A" w:rsidRDefault="00C90108" w:rsidP="004500AB">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490DCFD7">
            <wp:simplePos x="0" y="0"/>
            <wp:positionH relativeFrom="margin">
              <wp:align>right</wp:align>
            </wp:positionH>
            <wp:positionV relativeFrom="paragraph">
              <wp:posOffset>-179070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14:paraId="5DFE585E" w14:textId="642EC12E" w:rsidR="00667A82" w:rsidRPr="00EA5BE8" w:rsidRDefault="0FCE64E0" w:rsidP="00DD14B9">
      <w:pPr>
        <w:tabs>
          <w:tab w:val="left" w:pos="2460"/>
          <w:tab w:val="center" w:pos="4245"/>
          <w:tab w:val="center" w:pos="5400"/>
          <w:tab w:val="left" w:pos="6860"/>
        </w:tabs>
        <w:jc w:val="center"/>
        <w:rPr>
          <w:rFonts w:asciiTheme="minorHAnsi" w:hAnsiTheme="minorHAnsi" w:cstheme="minorBidi"/>
          <w:b/>
          <w:bCs/>
          <w:szCs w:val="22"/>
        </w:rPr>
      </w:pPr>
      <w:r w:rsidRPr="00EA5BE8">
        <w:rPr>
          <w:rFonts w:asciiTheme="minorHAnsi" w:hAnsiTheme="minorHAnsi" w:cstheme="minorBidi"/>
          <w:b/>
          <w:bCs/>
          <w:szCs w:val="22"/>
        </w:rPr>
        <w:t>SOLDIER ON / SANS LIMITES</w:t>
      </w:r>
    </w:p>
    <w:p w14:paraId="60DDDAEA" w14:textId="20216C26" w:rsidR="0023264A" w:rsidRPr="00EA5BE8" w:rsidRDefault="00CA0CBE" w:rsidP="00DD14B9">
      <w:pPr>
        <w:jc w:val="center"/>
        <w:rPr>
          <w:rFonts w:asciiTheme="minorHAnsi" w:hAnsiTheme="minorHAnsi" w:cstheme="minorBidi"/>
          <w:b/>
          <w:bCs/>
          <w:szCs w:val="22"/>
        </w:rPr>
      </w:pPr>
      <w:r w:rsidRPr="00EA5BE8">
        <w:rPr>
          <w:rFonts w:asciiTheme="minorHAnsi" w:hAnsiTheme="minorHAnsi" w:cstheme="minorBidi"/>
          <w:b/>
          <w:bCs/>
          <w:szCs w:val="22"/>
        </w:rPr>
        <w:t xml:space="preserve">Authorization Form / </w:t>
      </w:r>
      <w:proofErr w:type="spellStart"/>
      <w:r w:rsidR="00DD14B9" w:rsidRPr="00EA5BE8">
        <w:rPr>
          <w:rFonts w:asciiTheme="minorHAnsi" w:hAnsiTheme="minorHAnsi" w:cstheme="minorBidi"/>
          <w:b/>
          <w:bCs/>
          <w:szCs w:val="22"/>
        </w:rPr>
        <w:t>Formulaire</w:t>
      </w:r>
      <w:proofErr w:type="spellEnd"/>
      <w:r w:rsidR="00DD14B9" w:rsidRPr="00EA5BE8">
        <w:rPr>
          <w:rFonts w:asciiTheme="minorHAnsi" w:hAnsiTheme="minorHAnsi" w:cstheme="minorBidi"/>
          <w:b/>
          <w:bCs/>
          <w:szCs w:val="22"/>
        </w:rPr>
        <w:t xml:space="preserve"> </w:t>
      </w:r>
      <w:proofErr w:type="spellStart"/>
      <w:r w:rsidR="00DD14B9" w:rsidRPr="00EA5BE8">
        <w:rPr>
          <w:rFonts w:asciiTheme="minorHAnsi" w:hAnsiTheme="minorHAnsi" w:cstheme="minorBidi"/>
          <w:b/>
          <w:bCs/>
          <w:szCs w:val="22"/>
        </w:rPr>
        <w:t>d’autorisation</w:t>
      </w:r>
      <w:proofErr w:type="spellEnd"/>
    </w:p>
    <w:p w14:paraId="4841A821" w14:textId="77777777" w:rsidR="00EA4E11" w:rsidRPr="00EA5BE8" w:rsidRDefault="00EA4E11" w:rsidP="00DD14B9">
      <w:pPr>
        <w:jc w:val="center"/>
        <w:rPr>
          <w:rFonts w:asciiTheme="minorHAnsi" w:hAnsiTheme="minorHAnsi" w:cstheme="minorBidi"/>
          <w:b/>
          <w:bCs/>
          <w:szCs w:val="22"/>
        </w:rPr>
      </w:pPr>
    </w:p>
    <w:p w14:paraId="325CFF2D" w14:textId="0E43357E" w:rsidR="00DD242E" w:rsidRPr="006857BE" w:rsidRDefault="00C0774F" w:rsidP="000F098A">
      <w:pPr>
        <w:jc w:val="center"/>
        <w:rPr>
          <w:rFonts w:asciiTheme="minorHAnsi" w:hAnsiTheme="minorHAnsi" w:cstheme="minorHAnsi"/>
          <w:b/>
          <w:bCs/>
          <w:color w:val="FF0000"/>
          <w:szCs w:val="22"/>
        </w:rPr>
      </w:pPr>
      <w:bookmarkStart w:id="0" w:name="OLE_LINK1"/>
      <w:r w:rsidRPr="006857BE">
        <w:rPr>
          <w:rFonts w:asciiTheme="minorHAnsi" w:hAnsiTheme="minorHAnsi" w:cstheme="minorHAnsi"/>
          <w:b/>
          <w:bCs/>
          <w:u w:val="single"/>
        </w:rPr>
        <w:t>Intro to Pickleball 10, 17, 24 March, Oromocto, NB</w:t>
      </w:r>
    </w:p>
    <w:bookmarkEnd w:id="0"/>
    <w:p w14:paraId="313EAB54" w14:textId="02E9A709" w:rsidR="00DD2AB3" w:rsidRPr="00EA5BE8" w:rsidRDefault="006857BE" w:rsidP="00535170">
      <w:pPr>
        <w:jc w:val="center"/>
        <w:rPr>
          <w:rFonts w:asciiTheme="minorHAnsi" w:hAnsiTheme="minorHAnsi" w:cstheme="minorHAnsi"/>
          <w:b/>
          <w:bCs/>
          <w:u w:val="single"/>
        </w:rPr>
      </w:pPr>
      <w:r w:rsidRPr="00EA5BE8">
        <w:rPr>
          <w:rFonts w:asciiTheme="minorHAnsi" w:hAnsiTheme="minorHAnsi" w:cstheme="minorHAnsi"/>
          <w:b/>
          <w:bCs/>
          <w:u w:val="single"/>
        </w:rPr>
        <w:t>Introduction à Pickleball 10, 17, 24 mars, Oromocto, N.-B</w:t>
      </w:r>
    </w:p>
    <w:p w14:paraId="3D9B0B1B" w14:textId="77777777" w:rsidR="006857BE" w:rsidRPr="00EA5BE8" w:rsidRDefault="006857BE" w:rsidP="00535170">
      <w:pPr>
        <w:jc w:val="center"/>
        <w:rPr>
          <w:rFonts w:asciiTheme="minorHAnsi" w:hAnsiTheme="minorHAnsi" w:cstheme="minorHAnsi"/>
          <w:b/>
          <w:bCs/>
          <w:color w:val="FF0000"/>
          <w:szCs w:val="22"/>
          <w:u w:val="single"/>
        </w:rPr>
      </w:pPr>
    </w:p>
    <w:p w14:paraId="04FBABF3" w14:textId="63C0F583" w:rsidR="006B146E" w:rsidRPr="00EA5BE8" w:rsidRDefault="006B146E" w:rsidP="00535170">
      <w:pPr>
        <w:jc w:val="center"/>
        <w:rPr>
          <w:rFonts w:asciiTheme="minorHAnsi" w:hAnsiTheme="minorHAnsi" w:cstheme="minorBidi"/>
          <w:b/>
          <w:bCs/>
          <w:szCs w:val="22"/>
        </w:rPr>
      </w:pPr>
      <w:r w:rsidRPr="00EA5BE8">
        <w:rPr>
          <w:rFonts w:asciiTheme="minorHAnsi" w:hAnsiTheme="minorHAnsi" w:cstheme="minorBidi"/>
          <w:b/>
          <w:bCs/>
          <w:szCs w:val="22"/>
        </w:rPr>
        <w:t>APPLICATION DEADLINE</w:t>
      </w:r>
      <w:r w:rsidR="00DD242E" w:rsidRPr="00EA5BE8">
        <w:rPr>
          <w:rFonts w:asciiTheme="minorHAnsi" w:hAnsiTheme="minorHAnsi" w:cstheme="minorBidi"/>
          <w:b/>
          <w:bCs/>
          <w:szCs w:val="22"/>
        </w:rPr>
        <w:t>:</w:t>
      </w:r>
      <w:r w:rsidR="00D807A6" w:rsidRPr="00EA5BE8">
        <w:rPr>
          <w:rFonts w:asciiTheme="minorHAnsi" w:hAnsiTheme="minorHAnsi" w:cstheme="minorBidi"/>
          <w:b/>
          <w:bCs/>
          <w:szCs w:val="22"/>
        </w:rPr>
        <w:t xml:space="preserve"> 17 February 2025</w:t>
      </w:r>
      <w:r w:rsidR="00DD242E" w:rsidRPr="00EA5BE8">
        <w:rPr>
          <w:rFonts w:asciiTheme="minorHAnsi" w:hAnsiTheme="minorHAnsi" w:cstheme="minorBidi"/>
          <w:b/>
          <w:bCs/>
          <w:szCs w:val="22"/>
        </w:rPr>
        <w:t xml:space="preserve"> </w:t>
      </w:r>
      <w:r w:rsidRPr="00EA5BE8">
        <w:rPr>
          <w:rFonts w:asciiTheme="minorHAnsi" w:hAnsiTheme="minorHAnsi" w:cstheme="minorBidi"/>
          <w:b/>
          <w:bCs/>
          <w:szCs w:val="22"/>
        </w:rPr>
        <w:t xml:space="preserve">/ DATE LIMITE POUR </w:t>
      </w:r>
      <w:proofErr w:type="gramStart"/>
      <w:r w:rsidRPr="00EA5BE8">
        <w:rPr>
          <w:rFonts w:asciiTheme="minorHAnsi" w:hAnsiTheme="minorHAnsi" w:cstheme="minorBidi"/>
          <w:b/>
          <w:bCs/>
          <w:szCs w:val="22"/>
        </w:rPr>
        <w:t>APPLICATIONS :</w:t>
      </w:r>
      <w:proofErr w:type="gramEnd"/>
      <w:r w:rsidR="001B164D" w:rsidRPr="00EA5BE8">
        <w:rPr>
          <w:rFonts w:ascii="Segoe UI" w:hAnsi="Segoe UI" w:cs="Segoe UI"/>
          <w:b/>
          <w:bCs/>
          <w:color w:val="000000"/>
          <w:sz w:val="21"/>
          <w:szCs w:val="21"/>
        </w:rPr>
        <w:t xml:space="preserve"> </w:t>
      </w:r>
      <w:r w:rsidR="001B164D" w:rsidRPr="00EA5BE8">
        <w:rPr>
          <w:rFonts w:asciiTheme="minorHAnsi" w:hAnsiTheme="minorHAnsi" w:cstheme="minorBidi"/>
          <w:b/>
          <w:bCs/>
          <w:szCs w:val="22"/>
        </w:rPr>
        <w:t>17 </w:t>
      </w:r>
      <w:proofErr w:type="spellStart"/>
      <w:r w:rsidR="001B164D" w:rsidRPr="00EA5BE8">
        <w:rPr>
          <w:rFonts w:asciiTheme="minorHAnsi" w:hAnsiTheme="minorHAnsi" w:cstheme="minorBidi"/>
          <w:b/>
          <w:bCs/>
          <w:szCs w:val="22"/>
        </w:rPr>
        <w:t>février</w:t>
      </w:r>
      <w:proofErr w:type="spellEnd"/>
      <w:r w:rsidR="001B164D" w:rsidRPr="00EA5BE8">
        <w:rPr>
          <w:rFonts w:asciiTheme="minorHAnsi" w:hAnsiTheme="minorHAnsi" w:cstheme="minorBidi"/>
          <w:b/>
          <w:bCs/>
          <w:szCs w:val="22"/>
        </w:rPr>
        <w:t> 2025</w:t>
      </w:r>
      <w:r w:rsidRPr="00EA5BE8">
        <w:rPr>
          <w:rFonts w:asciiTheme="minorHAnsi" w:hAnsiTheme="minorHAnsi" w:cstheme="minorBidi"/>
          <w:b/>
          <w:bCs/>
          <w:szCs w:val="22"/>
        </w:rPr>
        <w:t xml:space="preserve"> </w:t>
      </w:r>
    </w:p>
    <w:p w14:paraId="643E2FC3" w14:textId="77777777" w:rsidR="00271398" w:rsidRPr="00EA5BE8" w:rsidRDefault="00271398" w:rsidP="00271398">
      <w:pPr>
        <w:autoSpaceDE w:val="0"/>
        <w:autoSpaceDN w:val="0"/>
        <w:adjustRightInd w:val="0"/>
        <w:spacing w:before="60" w:after="60"/>
        <w:jc w:val="center"/>
        <w:rPr>
          <w:rFonts w:asciiTheme="minorHAnsi" w:hAnsiTheme="minorHAnsi" w:cstheme="minorHAnsi"/>
          <w:b/>
          <w:color w:val="C00000"/>
          <w:sz w:val="28"/>
          <w:szCs w:val="28"/>
          <w:u w:val="single"/>
        </w:rPr>
      </w:pPr>
      <w:r w:rsidRPr="00EA5BE8">
        <w:rPr>
          <w:rFonts w:asciiTheme="minorHAnsi" w:hAnsiTheme="minorHAnsi" w:cstheme="minorHAnsi"/>
          <w:b/>
          <w:color w:val="C00000"/>
          <w:sz w:val="32"/>
          <w:szCs w:val="28"/>
          <w:u w:val="single"/>
        </w:rPr>
        <w:t>SERVING MEMBERS ONLY / MEMBRES EN SERVICES SEULEMENT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EA5BE8"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EA5BE8"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DD242E" w:rsidRDefault="001C1575" w:rsidP="001C1575">
            <w:pPr>
              <w:rPr>
                <w:rFonts w:asciiTheme="minorHAnsi" w:hAnsiTheme="minorHAnsi" w:cstheme="minorBidi"/>
                <w:sz w:val="22"/>
                <w:szCs w:val="22"/>
              </w:rPr>
            </w:pPr>
            <w:r w:rsidRPr="00DD242E">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A5BE8"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1C1575"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0CBD30FE" w14:textId="77777777" w:rsidR="00DD14B9"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510D3EFD" w14:textId="77777777" w:rsidR="00DD14B9" w:rsidRPr="001C1575" w:rsidRDefault="00DD14B9" w:rsidP="00DD14B9">
            <w:pPr>
              <w:rPr>
                <w:rFonts w:asciiTheme="minorHAnsi" w:hAnsiTheme="minorHAnsi" w:cstheme="minorBidi"/>
                <w:sz w:val="22"/>
                <w:szCs w:val="22"/>
                <w:lang w:val="fr-CA"/>
              </w:rPr>
            </w:pP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24D393DA" w14:textId="51D43CC4" w:rsidR="00076BA1" w:rsidRPr="00DD14B9" w:rsidRDefault="00DD14B9"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tc>
      </w:tr>
    </w:tbl>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EA5BE8" w14:paraId="38BF2EF1" w14:textId="77777777" w:rsidTr="000E6A0B">
        <w:tc>
          <w:tcPr>
            <w:tcW w:w="10754" w:type="dxa"/>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EA5BE8" w14:paraId="04646853" w14:textId="77777777" w:rsidTr="000E6A0B">
        <w:tc>
          <w:tcPr>
            <w:tcW w:w="10754" w:type="dxa"/>
          </w:tcPr>
          <w:p w14:paraId="469FDA3A" w14:textId="0155AAE6" w:rsidR="00FF25D0" w:rsidRDefault="001F138D" w:rsidP="00554B6D">
            <w:pPr>
              <w:autoSpaceDE w:val="0"/>
              <w:autoSpaceDN w:val="0"/>
              <w:adjustRightInd w:val="0"/>
              <w:rPr>
                <w:rFonts w:asciiTheme="minorHAnsi" w:eastAsia="Calibri" w:hAnsiTheme="minorHAnsi" w:cstheme="minorBidi"/>
                <w:color w:val="000000" w:themeColor="text1"/>
                <w:sz w:val="22"/>
                <w:szCs w:val="22"/>
                <w:lang w:eastAsia="en-US"/>
              </w:rPr>
            </w:pPr>
            <w:r w:rsidRPr="001F138D">
              <w:rPr>
                <w:rFonts w:asciiTheme="minorHAnsi" w:eastAsia="Calibri" w:hAnsiTheme="minorHAnsi" w:cstheme="minorBidi"/>
                <w:color w:val="000000" w:themeColor="text1"/>
                <w:sz w:val="22"/>
                <w:szCs w:val="22"/>
                <w:lang w:eastAsia="en-US"/>
              </w:rPr>
              <w:t>Applicants must be able to tolerate 1.5 hours of light-moderate paced activity each session. Due to the busy activity schedule, applicants must have a limited requirement for rest throughout the day. </w:t>
            </w:r>
            <w:r w:rsidRPr="001F138D">
              <w:rPr>
                <w:rFonts w:asciiTheme="minorHAnsi" w:eastAsia="Calibri" w:hAnsiTheme="minorHAnsi" w:cstheme="minorBidi"/>
                <w:color w:val="000000" w:themeColor="text1"/>
                <w:sz w:val="22"/>
                <w:szCs w:val="22"/>
                <w:lang w:eastAsia="en-US"/>
              </w:rPr>
              <w:br/>
            </w:r>
            <w:r w:rsidRPr="001F138D">
              <w:rPr>
                <w:rFonts w:asciiTheme="minorHAnsi" w:eastAsia="Calibri" w:hAnsiTheme="minorHAnsi" w:cstheme="minorBidi"/>
                <w:color w:val="000000" w:themeColor="text1"/>
                <w:sz w:val="22"/>
                <w:szCs w:val="22"/>
                <w:lang w:eastAsia="en-US"/>
              </w:rPr>
              <w:br/>
              <w:t>To play pickleball, the body must be able to move quickly, maintain balance, and react swiftly during rallies. Players need to rotate their torso for powerful swings, bend and reach for low shots, and sustain moderate activity levels for extended play. However, adaptations can be made based on physical ability or injuries, allowing for modifications to movements and intensity to suit individual needs while still enjoying the game. Participants </w:t>
            </w:r>
            <w:r w:rsidRPr="001F138D">
              <w:rPr>
                <w:rFonts w:asciiTheme="minorHAnsi" w:eastAsia="Calibri" w:hAnsiTheme="minorHAnsi" w:cstheme="minorBidi"/>
                <w:b/>
                <w:bCs/>
                <w:color w:val="000000" w:themeColor="text1"/>
                <w:sz w:val="22"/>
                <w:szCs w:val="22"/>
                <w:u w:val="single"/>
                <w:lang w:eastAsia="en-US"/>
              </w:rPr>
              <w:t>must</w:t>
            </w:r>
            <w:r w:rsidRPr="001F138D">
              <w:rPr>
                <w:rFonts w:asciiTheme="minorHAnsi" w:eastAsia="Calibri" w:hAnsiTheme="minorHAnsi" w:cstheme="minorBidi"/>
                <w:color w:val="000000" w:themeColor="text1"/>
                <w:sz w:val="22"/>
                <w:szCs w:val="22"/>
                <w:lang w:eastAsia="en-US"/>
              </w:rPr>
              <w:t> be able to participate in Pickleball without issue or being in violation of their MELs.</w:t>
            </w:r>
            <w:r w:rsidRPr="001F138D">
              <w:rPr>
                <w:rFonts w:asciiTheme="minorHAnsi" w:eastAsia="Calibri" w:hAnsiTheme="minorHAnsi" w:cstheme="minorBidi"/>
                <w:color w:val="000000" w:themeColor="text1"/>
                <w:sz w:val="22"/>
                <w:szCs w:val="22"/>
                <w:lang w:eastAsia="en-US"/>
              </w:rPr>
              <w:br/>
            </w:r>
            <w:r w:rsidRPr="001F138D">
              <w:rPr>
                <w:rFonts w:asciiTheme="minorHAnsi" w:eastAsia="Calibri" w:hAnsiTheme="minorHAnsi" w:cstheme="minorBidi"/>
                <w:color w:val="000000" w:themeColor="text1"/>
                <w:sz w:val="22"/>
                <w:szCs w:val="22"/>
                <w:lang w:eastAsia="en-US"/>
              </w:rPr>
              <w:br/>
              <w:t>Applicants will be joined with other ill/injured members and civilians, and therefore should be able to function in a social environment. Applicants are advised that the activity for this event will be located at Canadian Armed Forces bases/facilities, and thus they may be exposed to a day-to-day military environment.</w:t>
            </w:r>
          </w:p>
          <w:p w14:paraId="79E763A0" w14:textId="77777777" w:rsidR="00C16824" w:rsidRDefault="00C16824" w:rsidP="00554B6D">
            <w:pPr>
              <w:autoSpaceDE w:val="0"/>
              <w:autoSpaceDN w:val="0"/>
              <w:adjustRightInd w:val="0"/>
              <w:rPr>
                <w:rFonts w:asciiTheme="minorHAnsi" w:eastAsia="Calibri" w:hAnsiTheme="minorHAnsi" w:cstheme="minorBidi"/>
                <w:color w:val="000000" w:themeColor="text1"/>
                <w:sz w:val="22"/>
                <w:szCs w:val="22"/>
                <w:lang w:eastAsia="en-US"/>
              </w:rPr>
            </w:pPr>
          </w:p>
          <w:p w14:paraId="0ECF132E" w14:textId="77777777" w:rsidR="00C16824" w:rsidRPr="00EA5BE8" w:rsidRDefault="00C16824" w:rsidP="00CA0CBE">
            <w:pPr>
              <w:rPr>
                <w:rFonts w:asciiTheme="minorHAnsi" w:eastAsia="Calibri" w:hAnsiTheme="minorHAnsi" w:cstheme="minorHAnsi"/>
                <w:i/>
                <w:iCs/>
                <w:color w:val="000000"/>
                <w:sz w:val="22"/>
                <w:szCs w:val="22"/>
                <w:lang w:val="fr-CA" w:eastAsia="en-US"/>
              </w:rPr>
            </w:pPr>
            <w:r w:rsidRPr="00EA5BE8">
              <w:rPr>
                <w:rFonts w:asciiTheme="minorHAnsi" w:eastAsia="Calibri" w:hAnsiTheme="minorHAnsi" w:cstheme="minorHAnsi"/>
                <w:i/>
                <w:iCs/>
                <w:color w:val="000000"/>
                <w:sz w:val="22"/>
                <w:szCs w:val="22"/>
                <w:lang w:val="fr-CA" w:eastAsia="en-US"/>
              </w:rPr>
              <w:t>Les candidats doivent être en mesure de tolérer 1,5 heure d'activité à rythme léger à modéré par séance. En raison du programme d'activités chargé, les candidats doivent avoir des besoins limités en termes de repos au cours de la journée. </w:t>
            </w:r>
          </w:p>
          <w:p w14:paraId="08706556" w14:textId="77777777" w:rsidR="00C16824" w:rsidRPr="00EA5BE8" w:rsidRDefault="00C16824" w:rsidP="00CA0CBE">
            <w:pPr>
              <w:rPr>
                <w:rFonts w:asciiTheme="minorHAnsi" w:eastAsia="Calibri" w:hAnsiTheme="minorHAnsi" w:cstheme="minorHAnsi"/>
                <w:i/>
                <w:iCs/>
                <w:color w:val="000000"/>
                <w:sz w:val="22"/>
                <w:szCs w:val="22"/>
                <w:lang w:val="fr-CA" w:eastAsia="en-US"/>
              </w:rPr>
            </w:pPr>
            <w:r w:rsidRPr="00EA5BE8">
              <w:rPr>
                <w:rFonts w:asciiTheme="minorHAnsi" w:eastAsia="Calibri" w:hAnsiTheme="minorHAnsi" w:cstheme="minorHAnsi"/>
                <w:i/>
                <w:iCs/>
                <w:color w:val="000000"/>
                <w:sz w:val="22"/>
                <w:szCs w:val="22"/>
                <w:lang w:val="fr-CA" w:eastAsia="en-US"/>
              </w:rPr>
              <w:br/>
              <w:t xml:space="preserve">Pour jouer au </w:t>
            </w:r>
            <w:proofErr w:type="spellStart"/>
            <w:r w:rsidRPr="00EA5BE8">
              <w:rPr>
                <w:rFonts w:asciiTheme="minorHAnsi" w:eastAsia="Calibri" w:hAnsiTheme="minorHAnsi" w:cstheme="minorHAnsi"/>
                <w:i/>
                <w:iCs/>
                <w:color w:val="000000"/>
                <w:sz w:val="22"/>
                <w:szCs w:val="22"/>
                <w:lang w:val="fr-CA" w:eastAsia="en-US"/>
              </w:rPr>
              <w:t>pickleball</w:t>
            </w:r>
            <w:proofErr w:type="spellEnd"/>
            <w:r w:rsidRPr="00EA5BE8">
              <w:rPr>
                <w:rFonts w:asciiTheme="minorHAnsi" w:eastAsia="Calibri" w:hAnsiTheme="minorHAnsi" w:cstheme="minorHAnsi"/>
                <w:i/>
                <w:iCs/>
                <w:color w:val="000000"/>
                <w:sz w:val="22"/>
                <w:szCs w:val="22"/>
                <w:lang w:val="fr-CA" w:eastAsia="en-US"/>
              </w:rPr>
              <w:t xml:space="preserve">, le corps doit être capable de se déplacer rapidement, de maintenir son équilibre et de réagir rapidement lors des échanges. Les joueurs doivent faire pivoter leur torse pour des frappes puissantes, se pencher et s'étirer pour attraper des balles basses, et maintenir un niveau d'activité modéré pendant une période prolongée. Cependant, des adaptations peuvent être faites en fonction des capacités physiques ou des blessures, permettant de modifier les mouvements et l'intensité pour répondre aux besoins individuels tout en profitant du jeu. Les participants doivent être en mesure de pratiquer le </w:t>
            </w:r>
            <w:proofErr w:type="spellStart"/>
            <w:r w:rsidRPr="00EA5BE8">
              <w:rPr>
                <w:rFonts w:asciiTheme="minorHAnsi" w:eastAsia="Calibri" w:hAnsiTheme="minorHAnsi" w:cstheme="minorHAnsi"/>
                <w:i/>
                <w:iCs/>
                <w:color w:val="000000"/>
                <w:sz w:val="22"/>
                <w:szCs w:val="22"/>
                <w:lang w:val="fr-CA" w:eastAsia="en-US"/>
              </w:rPr>
              <w:t>pickleball</w:t>
            </w:r>
            <w:proofErr w:type="spellEnd"/>
            <w:r w:rsidRPr="00EA5BE8">
              <w:rPr>
                <w:rFonts w:asciiTheme="minorHAnsi" w:eastAsia="Calibri" w:hAnsiTheme="minorHAnsi" w:cstheme="minorHAnsi"/>
                <w:i/>
                <w:iCs/>
                <w:color w:val="000000"/>
                <w:sz w:val="22"/>
                <w:szCs w:val="22"/>
                <w:lang w:val="fr-CA" w:eastAsia="en-US"/>
              </w:rPr>
              <w:t xml:space="preserve"> sans problème ni enfreindre leurs LEM (limites d'emploi médical). </w:t>
            </w:r>
          </w:p>
          <w:p w14:paraId="4A273715" w14:textId="4FD7156D" w:rsidR="00C16824" w:rsidRPr="00ED5B39" w:rsidRDefault="00C16824" w:rsidP="00C16824">
            <w:pPr>
              <w:rPr>
                <w:rFonts w:asciiTheme="minorHAnsi" w:hAnsiTheme="minorHAnsi" w:cstheme="minorBidi"/>
                <w:b/>
                <w:bCs/>
                <w:sz w:val="22"/>
                <w:szCs w:val="22"/>
                <w:u w:val="single"/>
                <w:lang w:val="fr-CA"/>
              </w:rPr>
            </w:pPr>
            <w:r w:rsidRPr="00EA5BE8">
              <w:rPr>
                <w:rFonts w:asciiTheme="minorHAnsi" w:eastAsia="Calibri" w:hAnsiTheme="minorHAnsi" w:cstheme="minorHAnsi"/>
                <w:i/>
                <w:iCs/>
                <w:color w:val="000000"/>
                <w:sz w:val="22"/>
                <w:szCs w:val="22"/>
                <w:lang w:val="fr-CA" w:eastAsia="en-US"/>
              </w:rPr>
              <w:br/>
              <w:t>Les candidats seront réunis avec d'autres membres malades/blessés et des civils, et doivent donc être capables de fonctionner dans un environnement social. Il est conseillé aux candidats que les activités de cet événement se dérouleront sur des bases/installations des Forces armées canadiennes, ce qui signifie qu'ils pourraient être exposés à un environnement militaire quotidien.</w:t>
            </w:r>
          </w:p>
        </w:tc>
      </w:tr>
    </w:tbl>
    <w:p w14:paraId="65FA9F3E" w14:textId="77777777" w:rsidR="00ED2EF4" w:rsidRPr="00554B6D" w:rsidRDefault="00ED2EF4" w:rsidP="000E6A0B">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14:paraId="5F448A14" w14:textId="77777777" w:rsidTr="00FA1D40">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B46C91" w:rsidRDefault="00271398" w:rsidP="00FA1D40">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271398" w:rsidRPr="00EA5BE8" w14:paraId="276D4477" w14:textId="77777777" w:rsidTr="00FA1D40">
        <w:tc>
          <w:tcPr>
            <w:tcW w:w="10754" w:type="dxa"/>
            <w:gridSpan w:val="2"/>
            <w:tcBorders>
              <w:top w:val="single" w:sz="4" w:space="0" w:color="auto"/>
            </w:tcBorders>
          </w:tcPr>
          <w:p w14:paraId="6371FFC0" w14:textId="4AF53654" w:rsidR="00271398" w:rsidRPr="00B46C91" w:rsidRDefault="00271398" w:rsidP="00FA1D40">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r w:rsidRPr="00B46C91">
              <w:rPr>
                <w:rFonts w:asciiTheme="minorHAnsi" w:hAnsiTheme="minorHAnsi" w:cstheme="minorBidi"/>
                <w:b/>
                <w:bCs/>
                <w:szCs w:val="22"/>
                <w:lang w:val="fr-CA"/>
              </w:rPr>
              <w:t>itary Chain of Command / Chaîne de commandement militaire</w:t>
            </w:r>
          </w:p>
        </w:tc>
      </w:tr>
      <w:tr w:rsidR="00271398" w:rsidRPr="00271398" w14:paraId="403E559E" w14:textId="77777777" w:rsidTr="00FA1D40">
        <w:tc>
          <w:tcPr>
            <w:tcW w:w="10754" w:type="dxa"/>
            <w:gridSpan w:val="2"/>
          </w:tcPr>
          <w:p w14:paraId="25E8494C" w14:textId="4668DF38" w:rsidR="00271398" w:rsidRDefault="00271398" w:rsidP="00FA1D40">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14:paraId="5B50A7B3" w14:textId="21F876BA" w:rsidR="00271398" w:rsidRPr="00B46C91" w:rsidRDefault="00271398" w:rsidP="00271398">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ONLY if required by CoC</w:t>
            </w:r>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SEULEMENT si requis par la CdC</w:t>
            </w:r>
          </w:p>
        </w:tc>
      </w:tr>
      <w:tr w:rsidR="00271398" w:rsidRPr="00117BE9" w14:paraId="42FA0FC1" w14:textId="77777777" w:rsidTr="00FA1D40">
        <w:tc>
          <w:tcPr>
            <w:tcW w:w="5081" w:type="dxa"/>
          </w:tcPr>
          <w:p w14:paraId="32677534" w14:textId="77777777" w:rsidR="00271398" w:rsidRPr="00382090" w:rsidRDefault="00271398" w:rsidP="00FA1D40">
            <w:pPr>
              <w:rPr>
                <w:rFonts w:asciiTheme="minorHAnsi" w:hAnsiTheme="minorHAnsi" w:cstheme="minorBidi"/>
                <w:sz w:val="22"/>
                <w:szCs w:val="22"/>
              </w:rPr>
            </w:pPr>
          </w:p>
          <w:p w14:paraId="46080775" w14:textId="77777777" w:rsidR="00271398" w:rsidRPr="00AC5E01" w:rsidRDefault="00271398" w:rsidP="00FA1D40">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3D12FCDB" w14:textId="77777777" w:rsidR="00271398" w:rsidRPr="00AC5E01" w:rsidRDefault="00271398" w:rsidP="00FA1D40">
            <w:pPr>
              <w:rPr>
                <w:rFonts w:asciiTheme="minorHAnsi" w:hAnsiTheme="minorHAnsi" w:cstheme="minorHAnsi"/>
                <w:b/>
                <w:sz w:val="22"/>
                <w:szCs w:val="22"/>
              </w:rPr>
            </w:pPr>
          </w:p>
          <w:p w14:paraId="1C7B1FDF" w14:textId="77777777" w:rsidR="00271398" w:rsidRPr="004500AB" w:rsidRDefault="00271398" w:rsidP="00FA1D40">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3A827E56" w14:textId="77777777" w:rsidR="00271398" w:rsidRDefault="00271398" w:rsidP="00FA1D40">
            <w:pPr>
              <w:rPr>
                <w:rFonts w:asciiTheme="minorHAnsi" w:hAnsiTheme="minorHAnsi" w:cstheme="minorBidi"/>
                <w:b/>
                <w:bCs/>
                <w:sz w:val="22"/>
                <w:szCs w:val="22"/>
              </w:rPr>
            </w:pPr>
          </w:p>
          <w:p w14:paraId="3B35784B" w14:textId="77777777" w:rsidR="00271398" w:rsidRPr="0094662E" w:rsidRDefault="00271398" w:rsidP="00FA1D40">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0D54A0ED" w14:textId="77777777" w:rsidR="00271398" w:rsidRPr="00AC5E01" w:rsidRDefault="00271398" w:rsidP="00FA1D40">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02AE691C" w14:textId="77777777" w:rsidR="00271398"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780315CF" w14:textId="77777777" w:rsidR="00271398" w:rsidRPr="00AC5E01" w:rsidRDefault="00271398" w:rsidP="00FA1D40">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2968A0B6" w14:textId="77777777" w:rsidR="00271398" w:rsidRPr="00AC5E01" w:rsidRDefault="00271398" w:rsidP="00FA1D40">
            <w:pPr>
              <w:rPr>
                <w:rFonts w:asciiTheme="minorHAnsi" w:hAnsiTheme="minorHAnsi" w:cstheme="minorHAnsi"/>
                <w:b/>
                <w:sz w:val="22"/>
                <w:szCs w:val="22"/>
                <w:lang w:val="fr-CA"/>
              </w:rPr>
            </w:pPr>
          </w:p>
          <w:p w14:paraId="2DEA2FEC" w14:textId="77777777" w:rsidR="00271398" w:rsidRPr="00AC5E01"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0C3D475B" w14:textId="77777777" w:rsidR="00271398" w:rsidRDefault="00271398" w:rsidP="00FA1D40">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25E720A3" w14:textId="77777777" w:rsidR="00271398" w:rsidRDefault="00271398" w:rsidP="00FA1D40">
            <w:pPr>
              <w:autoSpaceDE w:val="0"/>
              <w:autoSpaceDN w:val="0"/>
              <w:adjustRightInd w:val="0"/>
              <w:spacing w:before="60" w:after="60"/>
            </w:pPr>
          </w:p>
          <w:p w14:paraId="2EDBD7FF" w14:textId="77777777" w:rsidR="00271398" w:rsidRPr="00117BE9" w:rsidRDefault="00271398" w:rsidP="00FA1D40">
            <w:pPr>
              <w:autoSpaceDE w:val="0"/>
              <w:autoSpaceDN w:val="0"/>
              <w:adjustRightInd w:val="0"/>
              <w:spacing w:before="60" w:after="60"/>
              <w:rPr>
                <w:rFonts w:asciiTheme="minorHAnsi" w:hAnsiTheme="minorHAnsi" w:cstheme="minorHAnsi"/>
                <w:b/>
                <w:color w:val="C00000"/>
                <w:sz w:val="22"/>
                <w:szCs w:val="22"/>
                <w:lang w:val="fr-CA"/>
              </w:rPr>
            </w:pPr>
          </w:p>
        </w:tc>
      </w:tr>
      <w:tr w:rsidR="00271398" w:rsidRPr="00117BE9" w14:paraId="7DD89CC4" w14:textId="77777777" w:rsidTr="00FA1D40">
        <w:tc>
          <w:tcPr>
            <w:tcW w:w="5081" w:type="dxa"/>
            <w:tcBorders>
              <w:top w:val="single" w:sz="4" w:space="0" w:color="auto"/>
              <w:bottom w:val="single" w:sz="6" w:space="0" w:color="auto"/>
            </w:tcBorders>
            <w:vAlign w:val="center"/>
          </w:tcPr>
          <w:p w14:paraId="0E3B28D9"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0E9AB61F" w14:textId="77777777" w:rsidR="00271398" w:rsidRPr="006539E9" w:rsidRDefault="00271398" w:rsidP="00FA1D40">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604979F5" w14:textId="77777777" w:rsidR="00271398" w:rsidRDefault="00271398" w:rsidP="00FA1D40">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EA5BE8" w14:paraId="4F37CAD3" w14:textId="77777777" w:rsidTr="00FA1D40">
        <w:tc>
          <w:tcPr>
            <w:tcW w:w="5081" w:type="dxa"/>
            <w:tcBorders>
              <w:top w:val="single" w:sz="6" w:space="0" w:color="auto"/>
              <w:bottom w:val="single" w:sz="6" w:space="0" w:color="auto"/>
            </w:tcBorders>
            <w:vAlign w:val="center"/>
          </w:tcPr>
          <w:p w14:paraId="7A031990"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63F8AE02" w14:textId="77777777" w:rsidR="00271398" w:rsidRPr="006539E9" w:rsidRDefault="00271398" w:rsidP="00FA1D40">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6539E9" w:rsidRDefault="00271398" w:rsidP="00FA1D40">
            <w:pPr>
              <w:rPr>
                <w:lang w:val="fr-CA"/>
              </w:rPr>
            </w:pPr>
          </w:p>
        </w:tc>
      </w:tr>
      <w:tr w:rsidR="00271398" w:rsidRPr="00117BE9" w14:paraId="5BAE224F" w14:textId="77777777" w:rsidTr="00FA1D40">
        <w:tc>
          <w:tcPr>
            <w:tcW w:w="5081" w:type="dxa"/>
            <w:tcBorders>
              <w:top w:val="single" w:sz="6" w:space="0" w:color="auto"/>
              <w:bottom w:val="single" w:sz="18" w:space="0" w:color="auto"/>
            </w:tcBorders>
            <w:vAlign w:val="center"/>
          </w:tcPr>
          <w:p w14:paraId="2A6CE13D" w14:textId="77777777" w:rsidR="00271398"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E0999CF" w14:textId="77777777" w:rsidR="00271398" w:rsidRPr="006E10B1" w:rsidRDefault="00271398" w:rsidP="00FA1D40">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415E59F7" w14:textId="77777777" w:rsidR="00271398" w:rsidRDefault="00271398" w:rsidP="00FA1D40">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EA5BE8" w14:paraId="77C95567" w14:textId="77777777" w:rsidTr="00FA1D40">
        <w:tc>
          <w:tcPr>
            <w:tcW w:w="10754" w:type="dxa"/>
            <w:gridSpan w:val="2"/>
            <w:tcBorders>
              <w:top w:val="single" w:sz="18" w:space="0" w:color="auto"/>
              <w:bottom w:val="single" w:sz="6" w:space="0" w:color="auto"/>
            </w:tcBorders>
            <w:vAlign w:val="center"/>
          </w:tcPr>
          <w:p w14:paraId="606D7659" w14:textId="77777777" w:rsidR="00271398" w:rsidRDefault="00271398" w:rsidP="00FA1D40">
            <w:pPr>
              <w:rPr>
                <w:rFonts w:asciiTheme="minorHAnsi" w:hAnsiTheme="minorHAnsi" w:cstheme="minorBidi"/>
                <w:b/>
                <w:bCs/>
                <w:szCs w:val="22"/>
                <w:lang w:val="fr-CA"/>
              </w:rPr>
            </w:pP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Approbation de la Chaîne de commandement militaire </w:t>
            </w:r>
          </w:p>
          <w:p w14:paraId="147F6EC6" w14:textId="66F75D75" w:rsidR="00382090" w:rsidRPr="00382090" w:rsidRDefault="00382090" w:rsidP="00FA1D40">
            <w:pPr>
              <w:rPr>
                <w:rFonts w:asciiTheme="minorHAnsi" w:hAnsiTheme="minorHAnsi" w:cstheme="minorBidi"/>
                <w:b/>
                <w:bCs/>
                <w:i/>
                <w:szCs w:val="22"/>
                <w:lang w:val="fr-CA"/>
              </w:rPr>
            </w:pPr>
            <w:r w:rsidRPr="00382090">
              <w:rPr>
                <w:rFonts w:asciiTheme="minorHAnsi" w:hAnsiTheme="minorHAnsi" w:cstheme="minorBidi"/>
                <w:b/>
                <w:bCs/>
                <w:i/>
                <w:color w:val="FF0000"/>
                <w:szCs w:val="22"/>
                <w:lang w:val="fr-CA"/>
              </w:rPr>
              <w:t xml:space="preserve">Required for participation / Requise pour la participation </w:t>
            </w:r>
          </w:p>
        </w:tc>
      </w:tr>
      <w:tr w:rsidR="00271398" w:rsidRPr="006539E9" w14:paraId="38634A4D" w14:textId="77777777" w:rsidTr="00FA1D40">
        <w:tc>
          <w:tcPr>
            <w:tcW w:w="5081" w:type="dxa"/>
            <w:tcBorders>
              <w:top w:val="single" w:sz="6" w:space="0" w:color="auto"/>
              <w:bottom w:val="single" w:sz="6" w:space="0" w:color="auto"/>
            </w:tcBorders>
            <w:vAlign w:val="center"/>
          </w:tcPr>
          <w:p w14:paraId="01DE4875" w14:textId="77777777" w:rsidR="00271398" w:rsidRPr="009A487F" w:rsidRDefault="00271398" w:rsidP="00FA1D40">
            <w:pPr>
              <w:rPr>
                <w:rFonts w:asciiTheme="minorHAnsi" w:hAnsiTheme="minorHAnsi" w:cstheme="minorBidi"/>
                <w:sz w:val="22"/>
                <w:szCs w:val="22"/>
                <w:lang w:val="fr-CA"/>
              </w:rPr>
            </w:pPr>
          </w:p>
          <w:p w14:paraId="478E63AE" w14:textId="77777777" w:rsidR="00271398" w:rsidRDefault="00271398" w:rsidP="00FA1D40">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3C92E660" w14:textId="77777777" w:rsidR="00271398" w:rsidRDefault="00271398" w:rsidP="00FA1D40">
            <w:pPr>
              <w:rPr>
                <w:rFonts w:asciiTheme="minorHAnsi" w:hAnsiTheme="minorHAnsi" w:cstheme="minorBidi"/>
                <w:sz w:val="22"/>
                <w:szCs w:val="22"/>
              </w:rPr>
            </w:pPr>
          </w:p>
          <w:p w14:paraId="6A9CCB63" w14:textId="77777777" w:rsidR="00271398" w:rsidRDefault="00271398" w:rsidP="00FA1D40">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1C337EFE" w14:textId="77777777" w:rsidR="00271398" w:rsidRDefault="00271398" w:rsidP="00FA1D40">
            <w:pPr>
              <w:rPr>
                <w:rFonts w:asciiTheme="minorHAnsi" w:hAnsiTheme="minorHAnsi" w:cstheme="minorBidi"/>
                <w:sz w:val="22"/>
                <w:szCs w:val="22"/>
                <w:lang w:val="fr-CA"/>
              </w:rPr>
            </w:pPr>
          </w:p>
          <w:p w14:paraId="7E9B8A92" w14:textId="35BF87DF" w:rsidR="00271398" w:rsidRDefault="00271398" w:rsidP="00FA1D40">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w:t>
            </w:r>
            <w:proofErr w:type="gramStart"/>
            <w:r w:rsidRPr="0FCE64E0">
              <w:rPr>
                <w:rFonts w:asciiTheme="minorHAnsi" w:hAnsiTheme="minorHAnsi" w:cstheme="minorBidi"/>
                <w:sz w:val="22"/>
                <w:szCs w:val="22"/>
                <w:lang w:val="fr-FR"/>
              </w:rPr>
              <w:t>a</w:t>
            </w:r>
            <w:proofErr w:type="gramEnd"/>
            <w:r w:rsidRPr="0FCE64E0">
              <w:rPr>
                <w:rFonts w:asciiTheme="minorHAnsi" w:hAnsiTheme="minorHAnsi" w:cstheme="minorBidi"/>
                <w:sz w:val="22"/>
                <w:szCs w:val="22"/>
                <w:lang w:val="fr-FR"/>
              </w:rPr>
              <w:t xml:space="preserve">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301FFB00" w14:textId="77777777" w:rsidR="00271398" w:rsidRPr="004500AB" w:rsidRDefault="00271398" w:rsidP="00FA1D40">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55ED017F" w14:textId="77777777" w:rsidR="00271398" w:rsidRPr="009E14DC" w:rsidRDefault="00271398" w:rsidP="00FA1D40">
            <w:pPr>
              <w:rPr>
                <w:rFonts w:asciiTheme="minorHAnsi" w:hAnsiTheme="minorHAnsi" w:cstheme="minorBidi"/>
                <w:b/>
                <w:bCs/>
                <w:sz w:val="22"/>
                <w:szCs w:val="22"/>
                <w:lang w:val="fr-CA"/>
              </w:rPr>
            </w:pPr>
          </w:p>
          <w:p w14:paraId="005F3E75" w14:textId="77777777" w:rsidR="00271398" w:rsidRPr="0094662E" w:rsidRDefault="00271398" w:rsidP="00FA1D40">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60EBAF65" w14:textId="77777777" w:rsidR="00271398" w:rsidRPr="00AC5E01" w:rsidRDefault="00271398" w:rsidP="00FA1D40">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4CB4ABEE" w14:textId="77777777" w:rsidR="00271398"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4A34A373" w14:textId="77777777" w:rsidR="00271398" w:rsidRPr="00AC5E01" w:rsidRDefault="00271398" w:rsidP="00FA1D40">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606F5262" w14:textId="77777777" w:rsidR="00271398" w:rsidRPr="00AC5E01" w:rsidRDefault="00271398" w:rsidP="00FA1D40">
            <w:pPr>
              <w:rPr>
                <w:rFonts w:asciiTheme="minorHAnsi" w:hAnsiTheme="minorHAnsi" w:cstheme="minorHAnsi"/>
                <w:b/>
                <w:sz w:val="22"/>
                <w:szCs w:val="22"/>
                <w:lang w:val="fr-CA"/>
              </w:rPr>
            </w:pPr>
          </w:p>
          <w:p w14:paraId="29B8711D" w14:textId="77777777" w:rsidR="00271398" w:rsidRPr="00AC5E01" w:rsidRDefault="00271398" w:rsidP="00FA1D4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23D83483" w14:textId="77777777" w:rsidR="00271398" w:rsidRPr="004500AB" w:rsidRDefault="00271398" w:rsidP="00FA1D40">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6539E9" w14:paraId="4C6D3B72" w14:textId="77777777" w:rsidTr="00FA1D40">
        <w:tc>
          <w:tcPr>
            <w:tcW w:w="5081" w:type="dxa"/>
            <w:tcBorders>
              <w:top w:val="single" w:sz="6" w:space="0" w:color="auto"/>
              <w:bottom w:val="single" w:sz="6" w:space="0" w:color="auto"/>
            </w:tcBorders>
            <w:vAlign w:val="center"/>
          </w:tcPr>
          <w:p w14:paraId="5426351A"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58D00B13" w14:textId="77777777" w:rsidR="00271398" w:rsidRPr="000E6A0B"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4045AF92" w14:textId="77777777" w:rsidR="00271398" w:rsidRPr="006539E9" w:rsidRDefault="00271398" w:rsidP="00FA1D40">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EA5BE8" w14:paraId="65F7759D" w14:textId="77777777" w:rsidTr="00FA1D40">
        <w:tc>
          <w:tcPr>
            <w:tcW w:w="5081" w:type="dxa"/>
            <w:tcBorders>
              <w:top w:val="single" w:sz="6" w:space="0" w:color="auto"/>
              <w:bottom w:val="single" w:sz="6" w:space="0" w:color="auto"/>
            </w:tcBorders>
            <w:vAlign w:val="center"/>
          </w:tcPr>
          <w:p w14:paraId="158E623A" w14:textId="77777777" w:rsidR="00271398" w:rsidRPr="000E6A0B" w:rsidRDefault="00271398" w:rsidP="00FA1D40">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125B0E6F" w14:textId="77777777" w:rsidR="00271398" w:rsidRPr="000E6A0B" w:rsidRDefault="00271398" w:rsidP="00FA1D40">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6539E9" w:rsidRDefault="00271398" w:rsidP="00FA1D40">
            <w:pPr>
              <w:autoSpaceDE w:val="0"/>
              <w:autoSpaceDN w:val="0"/>
              <w:adjustRightInd w:val="0"/>
              <w:rPr>
                <w:lang w:val="fr-CA"/>
              </w:rPr>
            </w:pPr>
          </w:p>
        </w:tc>
      </w:tr>
      <w:tr w:rsidR="00271398" w:rsidRPr="006539E9" w14:paraId="2172C4D0" w14:textId="77777777" w:rsidTr="00FA1D40">
        <w:tc>
          <w:tcPr>
            <w:tcW w:w="5081" w:type="dxa"/>
            <w:tcBorders>
              <w:top w:val="single" w:sz="6" w:space="0" w:color="auto"/>
              <w:bottom w:val="single" w:sz="18" w:space="0" w:color="auto"/>
            </w:tcBorders>
            <w:vAlign w:val="center"/>
          </w:tcPr>
          <w:p w14:paraId="6167FF52" w14:textId="77777777" w:rsidR="00271398" w:rsidRDefault="00271398" w:rsidP="00FA1D40">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DBACD38" w14:textId="77777777" w:rsidR="00271398" w:rsidRPr="000E6A0B" w:rsidRDefault="00271398" w:rsidP="00FA1D40">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325FD4C8" w14:textId="77777777" w:rsidR="00271398" w:rsidRPr="006539E9" w:rsidRDefault="00271398" w:rsidP="00FA1D40">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D439387" w14:textId="77777777" w:rsidR="00271398" w:rsidRPr="00AC5E01" w:rsidRDefault="00271398" w:rsidP="00423099">
      <w:pPr>
        <w:rPr>
          <w:rFonts w:asciiTheme="minorHAnsi" w:hAnsiTheme="minorHAnsi" w:cstheme="minorHAnsi"/>
          <w:sz w:val="22"/>
          <w:szCs w:val="22"/>
          <w:lang w:val="fr-FR"/>
        </w:rPr>
      </w:pPr>
    </w:p>
    <w:sectPr w:rsidR="00271398" w:rsidRPr="00AC5E01" w:rsidSect="00DD14B9">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BA55D" w14:textId="77777777" w:rsidR="006B17B4" w:rsidRDefault="006B17B4">
      <w:r>
        <w:separator/>
      </w:r>
    </w:p>
  </w:endnote>
  <w:endnote w:type="continuationSeparator" w:id="0">
    <w:p w14:paraId="19C7BB15" w14:textId="77777777" w:rsidR="006B17B4" w:rsidRDefault="006B17B4">
      <w:r>
        <w:continuationSeparator/>
      </w:r>
    </w:p>
  </w:endnote>
  <w:endnote w:type="continuationNotice" w:id="1">
    <w:p w14:paraId="061F74FD" w14:textId="77777777" w:rsidR="006B17B4" w:rsidRDefault="006B1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July/juillet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B821C" w14:textId="77777777" w:rsidR="006B17B4" w:rsidRDefault="006B17B4">
      <w:r>
        <w:separator/>
      </w:r>
    </w:p>
  </w:footnote>
  <w:footnote w:type="continuationSeparator" w:id="0">
    <w:p w14:paraId="709FC545" w14:textId="77777777" w:rsidR="006B17B4" w:rsidRDefault="006B17B4">
      <w:r>
        <w:continuationSeparator/>
      </w:r>
    </w:p>
  </w:footnote>
  <w:footnote w:type="continuationNotice" w:id="1">
    <w:p w14:paraId="43A1105E" w14:textId="77777777" w:rsidR="006B17B4" w:rsidRDefault="006B17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6370983">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1998800492">
    <w:abstractNumId w:val="4"/>
  </w:num>
  <w:num w:numId="3" w16cid:durableId="2109501060">
    <w:abstractNumId w:val="7"/>
  </w:num>
  <w:num w:numId="4" w16cid:durableId="1862889689">
    <w:abstractNumId w:val="9"/>
  </w:num>
  <w:num w:numId="5" w16cid:durableId="1226064239">
    <w:abstractNumId w:val="2"/>
  </w:num>
  <w:num w:numId="6" w16cid:durableId="1641960129">
    <w:abstractNumId w:val="5"/>
  </w:num>
  <w:num w:numId="7" w16cid:durableId="176042523">
    <w:abstractNumId w:val="14"/>
  </w:num>
  <w:num w:numId="8" w16cid:durableId="992103335">
    <w:abstractNumId w:val="6"/>
  </w:num>
  <w:num w:numId="9" w16cid:durableId="694887421">
    <w:abstractNumId w:val="18"/>
  </w:num>
  <w:num w:numId="10" w16cid:durableId="488011973">
    <w:abstractNumId w:val="3"/>
  </w:num>
  <w:num w:numId="11" w16cid:durableId="1692952273">
    <w:abstractNumId w:val="16"/>
  </w:num>
  <w:num w:numId="12" w16cid:durableId="153422988">
    <w:abstractNumId w:val="11"/>
  </w:num>
  <w:num w:numId="13" w16cid:durableId="1773738326">
    <w:abstractNumId w:val="8"/>
  </w:num>
  <w:num w:numId="14" w16cid:durableId="1208373804">
    <w:abstractNumId w:val="12"/>
  </w:num>
  <w:num w:numId="15" w16cid:durableId="145829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331875">
    <w:abstractNumId w:val="17"/>
  </w:num>
  <w:num w:numId="17" w16cid:durableId="106656826">
    <w:abstractNumId w:val="10"/>
  </w:num>
  <w:num w:numId="18" w16cid:durableId="1735198568">
    <w:abstractNumId w:val="15"/>
  </w:num>
  <w:num w:numId="19" w16cid:durableId="1571306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137C2"/>
    <w:rsid w:val="00040253"/>
    <w:rsid w:val="0005128B"/>
    <w:rsid w:val="000537A2"/>
    <w:rsid w:val="0006053B"/>
    <w:rsid w:val="00067B75"/>
    <w:rsid w:val="00076BA1"/>
    <w:rsid w:val="00092629"/>
    <w:rsid w:val="000A3944"/>
    <w:rsid w:val="000C05E6"/>
    <w:rsid w:val="000D21BB"/>
    <w:rsid w:val="000E1742"/>
    <w:rsid w:val="000E34B3"/>
    <w:rsid w:val="000E362B"/>
    <w:rsid w:val="000E673A"/>
    <w:rsid w:val="000E6A0B"/>
    <w:rsid w:val="000F098A"/>
    <w:rsid w:val="000F6244"/>
    <w:rsid w:val="001177AB"/>
    <w:rsid w:val="00117BE9"/>
    <w:rsid w:val="00126306"/>
    <w:rsid w:val="0013360D"/>
    <w:rsid w:val="0013593C"/>
    <w:rsid w:val="00147434"/>
    <w:rsid w:val="00152C75"/>
    <w:rsid w:val="00154ABB"/>
    <w:rsid w:val="00185BC1"/>
    <w:rsid w:val="001932B0"/>
    <w:rsid w:val="00195560"/>
    <w:rsid w:val="00195F74"/>
    <w:rsid w:val="0019750F"/>
    <w:rsid w:val="001B164D"/>
    <w:rsid w:val="001B7F22"/>
    <w:rsid w:val="001C1575"/>
    <w:rsid w:val="001E2BFB"/>
    <w:rsid w:val="001F04D3"/>
    <w:rsid w:val="001F138D"/>
    <w:rsid w:val="001F5B78"/>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B367E"/>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9582A"/>
    <w:rsid w:val="005B5D70"/>
    <w:rsid w:val="005C0F5B"/>
    <w:rsid w:val="005C1D9F"/>
    <w:rsid w:val="005C4998"/>
    <w:rsid w:val="00603314"/>
    <w:rsid w:val="00603F12"/>
    <w:rsid w:val="00605637"/>
    <w:rsid w:val="00607554"/>
    <w:rsid w:val="006166DE"/>
    <w:rsid w:val="00617D69"/>
    <w:rsid w:val="00627A10"/>
    <w:rsid w:val="00635EEF"/>
    <w:rsid w:val="0063780F"/>
    <w:rsid w:val="006520FC"/>
    <w:rsid w:val="006539E9"/>
    <w:rsid w:val="00654264"/>
    <w:rsid w:val="00667A82"/>
    <w:rsid w:val="00672A68"/>
    <w:rsid w:val="00673ADA"/>
    <w:rsid w:val="006857BE"/>
    <w:rsid w:val="00695F9F"/>
    <w:rsid w:val="00696C27"/>
    <w:rsid w:val="006A2430"/>
    <w:rsid w:val="006A55D8"/>
    <w:rsid w:val="006A7EF5"/>
    <w:rsid w:val="006B146E"/>
    <w:rsid w:val="006B17B4"/>
    <w:rsid w:val="006E10B1"/>
    <w:rsid w:val="006E7CB9"/>
    <w:rsid w:val="006E7D97"/>
    <w:rsid w:val="007162AE"/>
    <w:rsid w:val="00722DDB"/>
    <w:rsid w:val="00726583"/>
    <w:rsid w:val="00726FCF"/>
    <w:rsid w:val="00732C9C"/>
    <w:rsid w:val="00737BE6"/>
    <w:rsid w:val="00743398"/>
    <w:rsid w:val="00744999"/>
    <w:rsid w:val="00754310"/>
    <w:rsid w:val="007551E4"/>
    <w:rsid w:val="00757944"/>
    <w:rsid w:val="00775854"/>
    <w:rsid w:val="00783820"/>
    <w:rsid w:val="00783EB3"/>
    <w:rsid w:val="007860A3"/>
    <w:rsid w:val="007958A1"/>
    <w:rsid w:val="007A1EB8"/>
    <w:rsid w:val="007A45B2"/>
    <w:rsid w:val="007B40CF"/>
    <w:rsid w:val="007C5AA5"/>
    <w:rsid w:val="008059CC"/>
    <w:rsid w:val="008060F3"/>
    <w:rsid w:val="00820C00"/>
    <w:rsid w:val="00822EA7"/>
    <w:rsid w:val="00866E8A"/>
    <w:rsid w:val="00873E90"/>
    <w:rsid w:val="0087411D"/>
    <w:rsid w:val="008B2E0F"/>
    <w:rsid w:val="008C3365"/>
    <w:rsid w:val="008C3729"/>
    <w:rsid w:val="008C4D4D"/>
    <w:rsid w:val="008E37A9"/>
    <w:rsid w:val="00902918"/>
    <w:rsid w:val="00912AFB"/>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0774F"/>
    <w:rsid w:val="00C12A6C"/>
    <w:rsid w:val="00C16657"/>
    <w:rsid w:val="00C16824"/>
    <w:rsid w:val="00C24093"/>
    <w:rsid w:val="00C35CDB"/>
    <w:rsid w:val="00C45374"/>
    <w:rsid w:val="00C52B89"/>
    <w:rsid w:val="00C64A60"/>
    <w:rsid w:val="00C666AA"/>
    <w:rsid w:val="00C8584C"/>
    <w:rsid w:val="00C90108"/>
    <w:rsid w:val="00C91AE7"/>
    <w:rsid w:val="00CA0CBE"/>
    <w:rsid w:val="00CB17BD"/>
    <w:rsid w:val="00CC06FF"/>
    <w:rsid w:val="00CC1B61"/>
    <w:rsid w:val="00CC424A"/>
    <w:rsid w:val="00CC7240"/>
    <w:rsid w:val="00CD0B77"/>
    <w:rsid w:val="00CD4C76"/>
    <w:rsid w:val="00CF19E3"/>
    <w:rsid w:val="00CF2383"/>
    <w:rsid w:val="00CF41E7"/>
    <w:rsid w:val="00D00C19"/>
    <w:rsid w:val="00D0749E"/>
    <w:rsid w:val="00D17B82"/>
    <w:rsid w:val="00D24D71"/>
    <w:rsid w:val="00D278B8"/>
    <w:rsid w:val="00D31070"/>
    <w:rsid w:val="00D45E4C"/>
    <w:rsid w:val="00D635E4"/>
    <w:rsid w:val="00D6795C"/>
    <w:rsid w:val="00D73985"/>
    <w:rsid w:val="00D807A6"/>
    <w:rsid w:val="00D85994"/>
    <w:rsid w:val="00D86C6C"/>
    <w:rsid w:val="00D87D9D"/>
    <w:rsid w:val="00D9119A"/>
    <w:rsid w:val="00D924D5"/>
    <w:rsid w:val="00D9255A"/>
    <w:rsid w:val="00D9590B"/>
    <w:rsid w:val="00DA586D"/>
    <w:rsid w:val="00DA70DE"/>
    <w:rsid w:val="00DB4170"/>
    <w:rsid w:val="00DC35D2"/>
    <w:rsid w:val="00DD0D6D"/>
    <w:rsid w:val="00DD14B9"/>
    <w:rsid w:val="00DD242E"/>
    <w:rsid w:val="00DD2AB3"/>
    <w:rsid w:val="00DE2320"/>
    <w:rsid w:val="00DF10FD"/>
    <w:rsid w:val="00DF5940"/>
    <w:rsid w:val="00E0041B"/>
    <w:rsid w:val="00E03003"/>
    <w:rsid w:val="00E10C78"/>
    <w:rsid w:val="00E13A15"/>
    <w:rsid w:val="00E340EA"/>
    <w:rsid w:val="00E56F17"/>
    <w:rsid w:val="00E62438"/>
    <w:rsid w:val="00E63CCC"/>
    <w:rsid w:val="00E84DD0"/>
    <w:rsid w:val="00E876C7"/>
    <w:rsid w:val="00E91E67"/>
    <w:rsid w:val="00E94067"/>
    <w:rsid w:val="00E945FB"/>
    <w:rsid w:val="00E95264"/>
    <w:rsid w:val="00EA3E00"/>
    <w:rsid w:val="00EA4E11"/>
    <w:rsid w:val="00EA5BE8"/>
    <w:rsid w:val="00EB27AD"/>
    <w:rsid w:val="00EB2C20"/>
    <w:rsid w:val="00EC2E8B"/>
    <w:rsid w:val="00EC67D9"/>
    <w:rsid w:val="00ED2EF4"/>
    <w:rsid w:val="00ED49EA"/>
    <w:rsid w:val="00ED5B39"/>
    <w:rsid w:val="00EE0D00"/>
    <w:rsid w:val="00F3101A"/>
    <w:rsid w:val="00F32E1B"/>
    <w:rsid w:val="00F40B6D"/>
    <w:rsid w:val="00F513EC"/>
    <w:rsid w:val="00F612F8"/>
    <w:rsid w:val="00F679E5"/>
    <w:rsid w:val="00F82341"/>
    <w:rsid w:val="00F83171"/>
    <w:rsid w:val="00F83BC6"/>
    <w:rsid w:val="00F8580D"/>
    <w:rsid w:val="00F90675"/>
    <w:rsid w:val="00FA1D40"/>
    <w:rsid w:val="00FA63A4"/>
    <w:rsid w:val="00FB4170"/>
    <w:rsid w:val="00FB5C86"/>
    <w:rsid w:val="00FD0C2E"/>
    <w:rsid w:val="00FD23F7"/>
    <w:rsid w:val="00FE226D"/>
    <w:rsid w:val="00FE28C0"/>
    <w:rsid w:val="00FE6F41"/>
    <w:rsid w:val="00FF25D0"/>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5EA3F48B-89F6-4DB9-A858-A8BCDD0D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purl.org/dc/elements/1.1/"/>
    <ds:schemaRef ds:uri="http://purl.org/dc/terms/"/>
    <ds:schemaRef ds:uri="http://schemas.microsoft.com/office/2006/documentManagement/types"/>
    <ds:schemaRef ds:uri="http://schemas.microsoft.com/office/2006/metadata/properties"/>
    <ds:schemaRef ds:uri="df17a78c-d0c6-43de-85d1-079a84c1aa90"/>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740</Words>
  <Characters>4139</Characters>
  <Application>Microsoft Office Word</Application>
  <DocSecurity>0</DocSecurity>
  <Lines>130</Lines>
  <Paragraphs>68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 Krista</cp:lastModifiedBy>
  <cp:revision>24</cp:revision>
  <cp:lastPrinted>2019-10-21T03:50:00Z</cp:lastPrinted>
  <dcterms:created xsi:type="dcterms:W3CDTF">2023-02-14T19:07:00Z</dcterms:created>
  <dcterms:modified xsi:type="dcterms:W3CDTF">2025-01-21T16:14:00Z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