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752E15" w14:paraId="65595C2F" w14:textId="77777777" w:rsidTr="00117BE9">
        <w:tc>
          <w:tcPr>
            <w:tcW w:w="10749" w:type="dxa"/>
            <w:gridSpan w:val="3"/>
          </w:tcPr>
          <w:p w14:paraId="59928732" w14:textId="6954CAE5" w:rsidR="001C1575" w:rsidRPr="005A4459" w:rsidRDefault="00EA3E00" w:rsidP="00554FE9">
            <w:pPr>
              <w:rPr>
                <w:rFonts w:asciiTheme="minorHAnsi" w:hAnsiTheme="minorHAnsi" w:cstheme="minorHAnsi"/>
                <w:b/>
                <w:szCs w:val="22"/>
                <w:lang w:val="fr-CA"/>
              </w:rPr>
            </w:pPr>
            <w:r w:rsidRPr="005A4459">
              <w:rPr>
                <w:rFonts w:asciiTheme="minorHAnsi" w:hAnsiTheme="minorHAnsi" w:cstheme="minorHAnsi"/>
                <w:b/>
                <w:szCs w:val="22"/>
                <w:lang w:val="fr-CA"/>
              </w:rPr>
              <w:t xml:space="preserve">1. </w:t>
            </w:r>
            <w:proofErr w:type="spellStart"/>
            <w:r w:rsidR="001C1575" w:rsidRPr="005A4459">
              <w:rPr>
                <w:rFonts w:asciiTheme="minorHAnsi" w:hAnsiTheme="minorHAnsi" w:cstheme="minorHAnsi"/>
                <w:b/>
                <w:szCs w:val="22"/>
                <w:lang w:val="fr-CA"/>
              </w:rPr>
              <w:t>Event</w:t>
            </w:r>
            <w:proofErr w:type="spellEnd"/>
            <w:r w:rsidR="001C1575" w:rsidRPr="005A4459">
              <w:rPr>
                <w:rFonts w:asciiTheme="minorHAnsi" w:hAnsiTheme="minorHAnsi" w:cstheme="minorHAnsi"/>
                <w:b/>
                <w:szCs w:val="22"/>
                <w:lang w:val="fr-CA"/>
              </w:rPr>
              <w:t xml:space="preserve"> information</w:t>
            </w:r>
            <w:r w:rsidRPr="005A4459">
              <w:rPr>
                <w:rFonts w:asciiTheme="minorHAnsi" w:hAnsiTheme="minorHAnsi" w:cstheme="minorHAnsi"/>
                <w:b/>
                <w:szCs w:val="22"/>
                <w:lang w:val="fr-CA"/>
              </w:rPr>
              <w:t xml:space="preserve"> / </w:t>
            </w:r>
            <w:r w:rsidR="001C1575" w:rsidRPr="005A4459">
              <w:rPr>
                <w:rFonts w:asciiTheme="minorHAnsi" w:hAnsiTheme="minorHAnsi" w:cstheme="minorHAnsi"/>
                <w:b/>
                <w:szCs w:val="22"/>
                <w:lang w:val="fr-CA"/>
              </w:rPr>
              <w:t>Information de l’événement</w:t>
            </w:r>
            <w:r w:rsidR="00195560" w:rsidRPr="005A4459">
              <w:rPr>
                <w:rFonts w:asciiTheme="minorHAnsi" w:hAnsiTheme="minorHAnsi" w:cstheme="minorHAnsi"/>
                <w:b/>
                <w:szCs w:val="22"/>
                <w:lang w:val="fr-CA"/>
              </w:rPr>
              <w:t xml:space="preserve"> </w:t>
            </w:r>
          </w:p>
        </w:tc>
      </w:tr>
      <w:tr w:rsidR="001C1575" w:rsidRPr="002A4FC1"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D6E3C8F" w:rsidR="001C1575" w:rsidRPr="002A4FC1" w:rsidRDefault="00B6378C" w:rsidP="00744999">
            <w:pPr>
              <w:rPr>
                <w:rFonts w:asciiTheme="minorHAnsi" w:hAnsiTheme="minorHAnsi" w:cstheme="minorHAnsi"/>
                <w:sz w:val="22"/>
                <w:szCs w:val="22"/>
              </w:rPr>
            </w:pPr>
            <w:r>
              <w:rPr>
                <w:rFonts w:asciiTheme="minorHAnsi" w:hAnsiTheme="minorHAnsi" w:cstheme="minorHAnsi"/>
                <w:sz w:val="22"/>
                <w:szCs w:val="22"/>
              </w:rPr>
              <w:t xml:space="preserve">Nicole Wray, 236-464-1197, </w:t>
            </w:r>
            <w:hyperlink r:id="rId10" w:history="1">
              <w:r w:rsidR="00015BB1" w:rsidRPr="00F82D71">
                <w:rPr>
                  <w:rStyle w:val="Hyperlink"/>
                  <w:rFonts w:asciiTheme="minorHAnsi" w:hAnsiTheme="minorHAnsi" w:cstheme="minorHAnsi"/>
                  <w:sz w:val="22"/>
                  <w:szCs w:val="22"/>
                </w:rPr>
                <w:t>Nicole.wray@forces.gc.ca</w:t>
              </w:r>
            </w:hyperlink>
            <w:r w:rsidR="00015BB1">
              <w:rPr>
                <w:rFonts w:asciiTheme="minorHAnsi" w:hAnsiTheme="minorHAnsi" w:cstheme="minorHAnsi"/>
                <w:sz w:val="22"/>
                <w:szCs w:val="22"/>
              </w:rPr>
              <w:t xml:space="preserve"> </w:t>
            </w:r>
            <w:r w:rsidR="002A4FC1">
              <w:rPr>
                <w:rFonts w:asciiTheme="minorHAnsi" w:hAnsiTheme="minorHAnsi" w:cstheme="minorHAnsi"/>
                <w:sz w:val="22"/>
                <w:szCs w:val="22"/>
              </w:rPr>
              <w:t xml:space="preserve"> </w:t>
            </w:r>
            <w:r w:rsidR="00015BB1">
              <w:rPr>
                <w:rFonts w:asciiTheme="minorHAnsi" w:hAnsiTheme="minorHAnsi" w:cstheme="minorHAnsi"/>
                <w:sz w:val="22"/>
                <w:szCs w:val="22"/>
              </w:rPr>
              <w:t xml:space="preserve"> </w:t>
            </w:r>
          </w:p>
        </w:tc>
      </w:tr>
      <w:tr w:rsidR="001C1575" w:rsidRPr="00752E15"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3425D6">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shd w:val="clear" w:color="auto" w:fill="auto"/>
          </w:tcPr>
          <w:p w14:paraId="0D9AD24A" w14:textId="1146D2B4" w:rsidR="002A4FC1" w:rsidRPr="002A4FC1" w:rsidRDefault="00B6378C" w:rsidP="00744999">
            <w:pPr>
              <w:rPr>
                <w:rFonts w:asciiTheme="minorHAnsi" w:hAnsiTheme="minorHAnsi" w:cstheme="minorHAnsi"/>
                <w:b/>
                <w:sz w:val="22"/>
                <w:szCs w:val="22"/>
              </w:rPr>
            </w:pPr>
            <w:r>
              <w:rPr>
                <w:rFonts w:asciiTheme="minorHAnsi" w:hAnsiTheme="minorHAnsi" w:cstheme="minorHAnsi"/>
                <w:b/>
                <w:sz w:val="22"/>
                <w:szCs w:val="22"/>
              </w:rPr>
              <w:t>23 August 2021</w:t>
            </w:r>
          </w:p>
          <w:p w14:paraId="2126561A" w14:textId="2D5E2C50" w:rsidR="00B6378C" w:rsidRPr="00752E15" w:rsidRDefault="00B6378C" w:rsidP="003425D6">
            <w:pPr>
              <w:pStyle w:val="HTMLPreformatted"/>
              <w:spacing w:line="540" w:lineRule="atLeast"/>
              <w:rPr>
                <w:rFonts w:asciiTheme="minorHAnsi" w:hAnsiTheme="minorHAnsi" w:cstheme="minorHAnsi"/>
                <w:b/>
                <w:color w:val="202124"/>
                <w:sz w:val="22"/>
                <w:szCs w:val="22"/>
              </w:rPr>
            </w:pPr>
            <w:r w:rsidRPr="00752E15">
              <w:rPr>
                <w:rFonts w:asciiTheme="minorHAnsi" w:hAnsiTheme="minorHAnsi" w:cstheme="minorHAnsi"/>
                <w:b/>
                <w:sz w:val="22"/>
                <w:szCs w:val="22"/>
              </w:rPr>
              <w:t xml:space="preserve">23  </w:t>
            </w:r>
            <w:proofErr w:type="spellStart"/>
            <w:r w:rsidR="00015BB1" w:rsidRPr="00752E15">
              <w:rPr>
                <w:rFonts w:asciiTheme="minorHAnsi" w:hAnsiTheme="minorHAnsi" w:cstheme="minorHAnsi"/>
                <w:b/>
                <w:sz w:val="22"/>
                <w:szCs w:val="22"/>
              </w:rPr>
              <w:t>a</w:t>
            </w:r>
            <w:r w:rsidRPr="00752E15">
              <w:rPr>
                <w:rFonts w:asciiTheme="minorHAnsi" w:hAnsiTheme="minorHAnsi" w:cstheme="minorHAnsi"/>
                <w:b/>
                <w:sz w:val="22"/>
                <w:szCs w:val="22"/>
              </w:rPr>
              <w:t>oût</w:t>
            </w:r>
            <w:proofErr w:type="spellEnd"/>
            <w:r w:rsidRPr="00752E15">
              <w:rPr>
                <w:rFonts w:asciiTheme="minorHAnsi" w:hAnsiTheme="minorHAnsi" w:cstheme="minorHAnsi"/>
                <w:b/>
                <w:sz w:val="22"/>
                <w:szCs w:val="22"/>
              </w:rPr>
              <w:t xml:space="preserve"> 2021</w:t>
            </w:r>
          </w:p>
          <w:p w14:paraId="25259072" w14:textId="460B384C" w:rsidR="001C1575" w:rsidRPr="00554FE9" w:rsidRDefault="001C1575" w:rsidP="00744999">
            <w:pPr>
              <w:rPr>
                <w:rFonts w:asciiTheme="minorHAnsi" w:hAnsiTheme="minorHAnsi" w:cstheme="minorHAnsi"/>
                <w:sz w:val="22"/>
                <w:szCs w:val="22"/>
              </w:rPr>
            </w:pPr>
          </w:p>
        </w:tc>
      </w:tr>
      <w:tr w:rsidR="001C1575" w:rsidRPr="00752E15" w14:paraId="3C81E51B" w14:textId="77777777" w:rsidTr="00783820">
        <w:tc>
          <w:tcPr>
            <w:tcW w:w="4083" w:type="dxa"/>
          </w:tcPr>
          <w:p w14:paraId="2FC0A0A5" w14:textId="0782230C" w:rsidR="001C1575" w:rsidRPr="005A4459" w:rsidRDefault="0023264A" w:rsidP="00554FE9">
            <w:pPr>
              <w:rPr>
                <w:rFonts w:asciiTheme="minorHAnsi" w:hAnsiTheme="minorHAnsi" w:cstheme="minorHAnsi"/>
                <w:sz w:val="22"/>
                <w:szCs w:val="22"/>
              </w:rPr>
            </w:pPr>
            <w:r w:rsidRPr="005A4459">
              <w:rPr>
                <w:rFonts w:asciiTheme="minorHAnsi" w:hAnsiTheme="minorHAnsi" w:cstheme="minorHAnsi"/>
                <w:sz w:val="22"/>
                <w:szCs w:val="22"/>
              </w:rPr>
              <w:t xml:space="preserve">This event is opened to members in the following region : </w:t>
            </w:r>
          </w:p>
          <w:p w14:paraId="3AC3035B" w14:textId="1B7489F9" w:rsidR="001C1575" w:rsidRPr="005A4459" w:rsidRDefault="0023264A" w:rsidP="00554FE9">
            <w:pPr>
              <w:rPr>
                <w:rFonts w:asciiTheme="minorHAnsi" w:hAnsiTheme="minorHAnsi" w:cstheme="minorHAnsi"/>
                <w:sz w:val="22"/>
                <w:szCs w:val="22"/>
                <w:lang w:val="fr-CA"/>
              </w:rPr>
            </w:pPr>
            <w:r w:rsidRPr="005A4459">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04187B54" w14:textId="5C1860C8" w:rsidR="008E37C0" w:rsidRPr="005A4459" w:rsidRDefault="008E37C0" w:rsidP="00744999">
            <w:pPr>
              <w:autoSpaceDE w:val="0"/>
              <w:autoSpaceDN w:val="0"/>
              <w:adjustRightInd w:val="0"/>
              <w:spacing w:before="60" w:after="60"/>
              <w:rPr>
                <w:rFonts w:asciiTheme="minorHAnsi" w:hAnsiTheme="minorHAnsi" w:cstheme="minorBidi"/>
                <w:sz w:val="22"/>
                <w:szCs w:val="22"/>
              </w:rPr>
            </w:pPr>
            <w:r w:rsidRPr="005A4459">
              <w:rPr>
                <w:rFonts w:asciiTheme="minorHAnsi" w:hAnsiTheme="minorHAnsi" w:cstheme="minorBidi"/>
                <w:b/>
                <w:sz w:val="22"/>
                <w:szCs w:val="22"/>
                <w:u w:val="single"/>
              </w:rPr>
              <w:t xml:space="preserve">within an hour drive of </w:t>
            </w:r>
            <w:r w:rsidR="00B6378C">
              <w:rPr>
                <w:rFonts w:asciiTheme="minorHAnsi" w:hAnsiTheme="minorHAnsi" w:cstheme="minorBidi"/>
                <w:b/>
                <w:sz w:val="22"/>
                <w:szCs w:val="22"/>
                <w:u w:val="single"/>
              </w:rPr>
              <w:t>Victoria, BC</w:t>
            </w:r>
            <w:r w:rsidRPr="005A4459">
              <w:rPr>
                <w:rFonts w:asciiTheme="minorHAnsi" w:hAnsiTheme="minorHAnsi" w:cstheme="minorBidi"/>
                <w:sz w:val="22"/>
                <w:szCs w:val="22"/>
              </w:rPr>
              <w:t xml:space="preserve"> </w:t>
            </w:r>
          </w:p>
          <w:p w14:paraId="66649A57" w14:textId="40072E8D" w:rsidR="001C1575" w:rsidRPr="005A4459" w:rsidRDefault="00B6378C" w:rsidP="00744999">
            <w:pPr>
              <w:autoSpaceDE w:val="0"/>
              <w:autoSpaceDN w:val="0"/>
              <w:adjustRightInd w:val="0"/>
              <w:spacing w:before="60" w:after="60"/>
              <w:rPr>
                <w:rFonts w:asciiTheme="minorHAnsi" w:hAnsiTheme="minorHAnsi" w:cstheme="minorBidi"/>
                <w:b/>
                <w:bCs/>
                <w:sz w:val="22"/>
                <w:szCs w:val="22"/>
                <w:u w:val="single"/>
                <w:lang w:val="fr-CA"/>
              </w:rPr>
            </w:pPr>
            <w:r w:rsidRPr="00B6378C">
              <w:rPr>
                <w:rFonts w:asciiTheme="minorHAnsi" w:hAnsiTheme="minorHAnsi" w:cstheme="minorBidi"/>
                <w:b/>
                <w:sz w:val="22"/>
                <w:szCs w:val="22"/>
                <w:u w:val="single"/>
                <w:lang w:val="fr-CA"/>
              </w:rPr>
              <w:t>à moins d'une heure de route de Victoria, en Colombie-Britannique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584A0AE1" w:rsidR="00117BE9" w:rsidRPr="00607554" w:rsidRDefault="00752E15" w:rsidP="00117BE9">
            <w:pPr>
              <w:rPr>
                <w:lang w:val="fr-CA"/>
              </w:rPr>
            </w:pPr>
            <w:r>
              <w:fldChar w:fldCharType="begin">
                <w:ffData>
                  <w:name w:val=""/>
                  <w:enabled/>
                  <w:calcOnExit w:val="0"/>
                  <w:checkBox>
                    <w:sizeAuto/>
                    <w:default w:val="0"/>
                  </w:checkBox>
                </w:ffData>
              </w:fldChar>
            </w:r>
            <w:r>
              <w:instrText xml:space="preserve"> FORMCHECKBOX </w:instrText>
            </w:r>
            <w:r>
              <w:fldChar w:fldCharType="end"/>
            </w:r>
            <w:r w:rsidR="00117BE9" w:rsidRPr="00607554">
              <w:rPr>
                <w:rFonts w:asciiTheme="minorHAnsi" w:hAnsiTheme="minorHAnsi" w:cstheme="minorBidi"/>
                <w:sz w:val="22"/>
                <w:szCs w:val="22"/>
                <w:lang w:val="fr-CA"/>
              </w:rPr>
              <w:t xml:space="preserve"> </w:t>
            </w:r>
            <w:proofErr w:type="spellStart"/>
            <w:r w:rsidR="00117BE9" w:rsidRPr="0FCE64E0">
              <w:rPr>
                <w:rFonts w:asciiTheme="minorHAnsi" w:hAnsiTheme="minorHAnsi" w:cstheme="minorBidi"/>
                <w:sz w:val="22"/>
                <w:szCs w:val="22"/>
                <w:lang w:val="fr-FR"/>
              </w:rPr>
              <w:t>Yes</w:t>
            </w:r>
            <w:proofErr w:type="spellEnd"/>
            <w:r w:rsidR="00117BE9" w:rsidRPr="0FCE64E0">
              <w:rPr>
                <w:rFonts w:asciiTheme="minorHAnsi" w:hAnsiTheme="minorHAnsi" w:cstheme="minorBidi"/>
                <w:sz w:val="22"/>
                <w:szCs w:val="22"/>
                <w:lang w:val="fr-FR"/>
              </w:rPr>
              <w:t xml:space="preserve">/Oui    </w:t>
            </w:r>
          </w:p>
          <w:p w14:paraId="322A74F1" w14:textId="3CE8BED8" w:rsidR="00D31070" w:rsidRPr="00117BE9" w:rsidRDefault="00752E15"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752E15"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752E15"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425D6">
              <w:rPr>
                <w:rFonts w:asciiTheme="minorHAnsi" w:hAnsiTheme="minorHAnsi" w:cstheme="minorHAnsi"/>
                <w:sz w:val="22"/>
                <w:szCs w:val="22"/>
              </w:rPr>
            </w:r>
            <w:r w:rsidR="003425D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425D6">
              <w:rPr>
                <w:rFonts w:asciiTheme="minorHAnsi" w:hAnsiTheme="minorHAnsi" w:cstheme="minorHAnsi"/>
                <w:sz w:val="22"/>
                <w:szCs w:val="22"/>
              </w:rPr>
            </w:r>
            <w:r w:rsidR="003425D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425D6">
              <w:rPr>
                <w:rFonts w:asciiTheme="minorHAnsi" w:hAnsiTheme="minorHAnsi" w:cstheme="minorHAnsi"/>
                <w:sz w:val="22"/>
                <w:szCs w:val="22"/>
                <w:lang w:val="fr-FR"/>
              </w:rPr>
            </w:r>
            <w:r w:rsidR="003425D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425D6">
              <w:rPr>
                <w:rFonts w:asciiTheme="minorHAnsi" w:hAnsiTheme="minorHAnsi" w:cstheme="minorHAnsi"/>
                <w:sz w:val="22"/>
                <w:szCs w:val="22"/>
                <w:lang w:val="fr-FR"/>
              </w:rPr>
            </w:r>
            <w:r w:rsidR="003425D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25D6">
              <w:rPr>
                <w:rFonts w:asciiTheme="minorHAnsi" w:hAnsiTheme="minorHAnsi" w:cstheme="minorHAnsi"/>
                <w:sz w:val="22"/>
                <w:szCs w:val="22"/>
                <w:lang w:val="fr-CA"/>
              </w:rPr>
            </w:r>
            <w:r w:rsidR="003425D6">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25D6">
              <w:rPr>
                <w:rFonts w:asciiTheme="minorHAnsi" w:hAnsiTheme="minorHAnsi" w:cstheme="minorHAnsi"/>
                <w:sz w:val="22"/>
                <w:szCs w:val="22"/>
                <w:lang w:val="fr-CA"/>
              </w:rPr>
            </w:r>
            <w:r w:rsidR="003425D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25D6">
              <w:rPr>
                <w:rFonts w:asciiTheme="minorHAnsi" w:hAnsiTheme="minorHAnsi" w:cstheme="minorHAnsi"/>
                <w:sz w:val="22"/>
                <w:szCs w:val="22"/>
                <w:lang w:val="fr-CA"/>
              </w:rPr>
            </w:r>
            <w:r w:rsidR="003425D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4545F87" w14:textId="77777777" w:rsidR="008E37C0" w:rsidRDefault="008E37C0" w:rsidP="00607554">
            <w:pPr>
              <w:rPr>
                <w:rFonts w:asciiTheme="minorHAnsi" w:hAnsiTheme="minorHAnsi" w:cstheme="minorHAnsi"/>
                <w:sz w:val="20"/>
                <w:szCs w:val="20"/>
                <w:lang w:val="fr-CA"/>
              </w:rPr>
            </w:pPr>
          </w:p>
          <w:p w14:paraId="23E195A3" w14:textId="77777777" w:rsidR="008E37C0" w:rsidRDefault="008E37C0" w:rsidP="00607554">
            <w:pPr>
              <w:rPr>
                <w:rFonts w:asciiTheme="minorHAnsi" w:hAnsiTheme="minorHAnsi" w:cstheme="minorHAnsi"/>
                <w:sz w:val="20"/>
                <w:szCs w:val="20"/>
                <w:lang w:val="fr-CA"/>
              </w:rPr>
            </w:pPr>
          </w:p>
          <w:p w14:paraId="5F715924" w14:textId="77777777" w:rsidR="005268DE" w:rsidRDefault="005268DE" w:rsidP="00607554">
            <w:pPr>
              <w:rPr>
                <w:rFonts w:asciiTheme="minorHAnsi" w:hAnsiTheme="minorHAnsi" w:cstheme="minorHAnsi"/>
                <w:sz w:val="20"/>
                <w:szCs w:val="20"/>
                <w:lang w:val="fr-CA"/>
              </w:rPr>
            </w:pPr>
          </w:p>
          <w:p w14:paraId="418E7698" w14:textId="03B4FD71" w:rsidR="005A4459" w:rsidRPr="00154ABB" w:rsidRDefault="005A4459"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3425D6">
              <w:rPr>
                <w:rFonts w:asciiTheme="minorHAnsi" w:hAnsiTheme="minorHAnsi" w:cstheme="minorHAnsi"/>
                <w:sz w:val="22"/>
                <w:szCs w:val="22"/>
              </w:rPr>
            </w:r>
            <w:r w:rsidR="003425D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425D6">
              <w:rPr>
                <w:rFonts w:asciiTheme="minorHAnsi" w:hAnsiTheme="minorHAnsi" w:cstheme="minorHAnsi"/>
                <w:sz w:val="22"/>
                <w:szCs w:val="22"/>
              </w:rPr>
            </w:r>
            <w:r w:rsidR="003425D6">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752E15"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425D6">
              <w:rPr>
                <w:rFonts w:asciiTheme="minorHAnsi" w:hAnsiTheme="minorHAnsi" w:cstheme="minorHAnsi"/>
                <w:sz w:val="22"/>
                <w:szCs w:val="22"/>
              </w:rPr>
            </w:r>
            <w:r w:rsidR="003425D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3425D6">
              <w:rPr>
                <w:rFonts w:asciiTheme="minorHAnsi" w:hAnsiTheme="minorHAnsi" w:cstheme="minorHAnsi"/>
                <w:sz w:val="22"/>
                <w:szCs w:val="22"/>
              </w:rPr>
            </w:r>
            <w:r w:rsidR="003425D6">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425D6">
              <w:rPr>
                <w:rFonts w:asciiTheme="minorHAnsi" w:hAnsiTheme="minorHAnsi" w:cstheme="minorHAnsi"/>
                <w:sz w:val="22"/>
                <w:szCs w:val="22"/>
              </w:rPr>
            </w:r>
            <w:r w:rsidR="003425D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425D6">
              <w:rPr>
                <w:rFonts w:asciiTheme="minorHAnsi" w:hAnsiTheme="minorHAnsi" w:cstheme="minorHAnsi"/>
                <w:sz w:val="22"/>
                <w:szCs w:val="22"/>
              </w:rPr>
            </w:r>
            <w:r w:rsidR="003425D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752E15"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752E15"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752E15" w14:paraId="04646853" w14:textId="77777777" w:rsidTr="000E6A0B">
        <w:tc>
          <w:tcPr>
            <w:tcW w:w="10754" w:type="dxa"/>
            <w:gridSpan w:val="2"/>
          </w:tcPr>
          <w:p w14:paraId="347FE0B9" w14:textId="77777777" w:rsidR="008B60AD" w:rsidRPr="003425D6" w:rsidRDefault="008B60AD" w:rsidP="008B60AD">
            <w:pPr>
              <w:rPr>
                <w:rFonts w:asciiTheme="minorHAnsi" w:hAnsiTheme="minorHAnsi" w:cstheme="minorHAnsi"/>
                <w:sz w:val="22"/>
                <w:szCs w:val="22"/>
              </w:rPr>
            </w:pPr>
            <w:r w:rsidRPr="003425D6">
              <w:rPr>
                <w:rFonts w:asciiTheme="minorHAnsi" w:hAnsiTheme="minorHAnsi" w:cstheme="minorHAnsi"/>
                <w:sz w:val="22"/>
                <w:szCs w:val="22"/>
              </w:rPr>
              <w:t>This sailing camp is beginner friendly and will require short periods of moderate physical activity, and a moderate level of arm strength. If a participant becomes tired, instructors will be able to assist with activities and/or sailing the vessel. Participants will experience different weather and environmental conditions, including sun and rain. While sailing the vessels movement may vary with wind and water conditions. As such, participants will experience the thrill of sailing and are encouraged to embrace the adventurous nature of the experience. Participants will have the opportunity to practice the tasks associated with sailing.</w:t>
            </w:r>
            <w:r w:rsidRPr="003425D6">
              <w:rPr>
                <w:rFonts w:asciiTheme="minorHAnsi" w:hAnsiTheme="minorHAnsi" w:cstheme="minorBidi"/>
                <w:sz w:val="22"/>
                <w:szCs w:val="22"/>
              </w:rPr>
              <w:t xml:space="preserve"> Due to the busy activity schedule, applicants must have a limited requirement for rest throughout the day. This activity can be tailored to the ability of participants and trained sailing instructors will be ready to assist at all times. </w:t>
            </w:r>
          </w:p>
          <w:p w14:paraId="28DCE7CF" w14:textId="77777777" w:rsidR="008B60AD" w:rsidRPr="003425D6" w:rsidRDefault="008B60AD" w:rsidP="008B60AD">
            <w:pPr>
              <w:pStyle w:val="ListParagraph"/>
              <w:rPr>
                <w:rFonts w:asciiTheme="minorHAnsi" w:hAnsiTheme="minorHAnsi" w:cstheme="minorHAnsi"/>
                <w:sz w:val="22"/>
                <w:szCs w:val="22"/>
              </w:rPr>
            </w:pPr>
          </w:p>
          <w:p w14:paraId="3DB5B86E" w14:textId="77777777" w:rsidR="008B60AD" w:rsidRPr="003425D6" w:rsidRDefault="008B60AD" w:rsidP="008B60AD">
            <w:pPr>
              <w:rPr>
                <w:rFonts w:asciiTheme="minorHAnsi" w:hAnsiTheme="minorHAnsi" w:cstheme="minorBidi"/>
                <w:sz w:val="22"/>
                <w:szCs w:val="22"/>
              </w:rPr>
            </w:pPr>
            <w:r w:rsidRPr="003425D6">
              <w:rPr>
                <w:rFonts w:asciiTheme="minorHAnsi" w:hAnsiTheme="minorHAnsi" w:cstheme="minorBidi"/>
                <w:sz w:val="22"/>
                <w:szCs w:val="22"/>
              </w:rPr>
              <w:t xml:space="preserve">Participants will be joined with other ill/injured members and civilians, and therefore should be able to function in a social environment.  </w:t>
            </w:r>
            <w:bookmarkStart w:id="2" w:name="_GoBack"/>
            <w:bookmarkEnd w:id="2"/>
          </w:p>
          <w:p w14:paraId="03771572" w14:textId="77777777" w:rsidR="00775854" w:rsidRPr="003425D6"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280C108" w14:textId="77777777" w:rsidR="008B60AD" w:rsidRPr="003425D6" w:rsidRDefault="008B60AD" w:rsidP="008B60AD">
            <w:pPr>
              <w:rPr>
                <w:rFonts w:asciiTheme="minorHAnsi" w:eastAsia="Calibri" w:hAnsiTheme="minorHAnsi" w:cs="Arial"/>
                <w:sz w:val="22"/>
                <w:szCs w:val="22"/>
                <w:lang w:val="fr-CA"/>
              </w:rPr>
            </w:pPr>
            <w:r w:rsidRPr="003425D6">
              <w:rPr>
                <w:rFonts w:asciiTheme="minorHAnsi" w:eastAsia="Calibri" w:hAnsiTheme="minorHAnsi" w:cs="Arial"/>
                <w:sz w:val="22"/>
                <w:szCs w:val="22"/>
                <w:lang w:val="fr-CA"/>
              </w:rPr>
              <w:t>Ces séances d'entraînement nécessiteront de courtes périodes d'activité physique modérée et un niveau modéré de force des bras.</w:t>
            </w:r>
          </w:p>
          <w:p w14:paraId="607A1F54" w14:textId="77777777" w:rsidR="008B60AD" w:rsidRPr="003425D6" w:rsidRDefault="008B60AD" w:rsidP="008B60AD">
            <w:pPr>
              <w:rPr>
                <w:rFonts w:asciiTheme="minorHAnsi" w:eastAsia="Calibri" w:hAnsiTheme="minorHAnsi" w:cs="Arial"/>
                <w:sz w:val="22"/>
                <w:szCs w:val="22"/>
                <w:lang w:val="fr-CA"/>
              </w:rPr>
            </w:pPr>
            <w:r w:rsidRPr="003425D6">
              <w:rPr>
                <w:rFonts w:asciiTheme="minorHAnsi" w:eastAsia="Calibri" w:hAnsiTheme="minorHAnsi" w:cs="Arial"/>
                <w:sz w:val="22"/>
                <w:szCs w:val="22"/>
                <w:lang w:val="fr-CA"/>
              </w:rPr>
              <w:t>Si un participant devient fatigué, les instructeurs pourront l'aider avec les activités et/ou la navigation du navire. Les participants connaîtront différentes conditions météorologiques et environnementales, notamment le soleil et la pluie. Pendant la navigation, le mouvement des navires peut varier en fonction des conditions de vent et de l'eau. En tant que tels, les participants vivront le frisson de la voile et sont encouragés à embrasser la nature aventureuse de l'expérience. Les participants auront l'occasion de pratiquer les tâches associées à la voile. En raison de l'horaire chargé des activités, les candidats doivent avoir un besoin limité de repos tout au long de la journée. Cette activité peut être adaptée aux capacités des participants et des instructeurs de voile qualifiés seront prêts à aider à tout moment.</w:t>
            </w:r>
          </w:p>
          <w:p w14:paraId="4810C809" w14:textId="77777777" w:rsidR="008B60AD" w:rsidRPr="003425D6" w:rsidRDefault="008B60AD" w:rsidP="008B60AD">
            <w:pPr>
              <w:rPr>
                <w:rFonts w:asciiTheme="minorHAnsi" w:eastAsia="Calibri" w:hAnsiTheme="minorHAnsi" w:cs="Arial"/>
                <w:sz w:val="22"/>
                <w:szCs w:val="22"/>
                <w:lang w:val="fr-CA"/>
              </w:rPr>
            </w:pPr>
          </w:p>
          <w:p w14:paraId="46D6D809" w14:textId="77777777" w:rsidR="008B60AD" w:rsidRPr="003425D6" w:rsidRDefault="008B60AD" w:rsidP="008B60AD">
            <w:pPr>
              <w:rPr>
                <w:rFonts w:asciiTheme="minorHAnsi" w:eastAsia="Calibri" w:hAnsiTheme="minorHAnsi" w:cs="Arial"/>
                <w:sz w:val="22"/>
                <w:szCs w:val="22"/>
                <w:lang w:val="fr-CA"/>
              </w:rPr>
            </w:pPr>
            <w:r w:rsidRPr="003425D6">
              <w:rPr>
                <w:rFonts w:asciiTheme="minorHAnsi" w:eastAsia="Calibri" w:hAnsiTheme="minorHAnsi" w:cs="Arial"/>
                <w:sz w:val="22"/>
                <w:szCs w:val="22"/>
                <w:lang w:val="fr-CA"/>
              </w:rPr>
              <w:t>Les participants seront rejoints avec d'autres membres et civils malades/blessés, et devraient donc être capables de fonctionner dans un environnement social.</w:t>
            </w:r>
          </w:p>
          <w:p w14:paraId="4A273715" w14:textId="13E97555" w:rsidR="00CC06FF" w:rsidRPr="00D86C6C" w:rsidRDefault="00CC06FF" w:rsidP="00E74921">
            <w:pPr>
              <w:autoSpaceDE w:val="0"/>
              <w:autoSpaceDN w:val="0"/>
              <w:adjustRightInd w:val="0"/>
              <w:rPr>
                <w:rFonts w:asciiTheme="minorHAnsi" w:hAnsiTheme="minorHAnsi" w:cstheme="minorBidi"/>
                <w:b/>
                <w:bCs/>
                <w:sz w:val="22"/>
                <w:szCs w:val="22"/>
                <w:u w:val="single"/>
                <w:lang w:val="fr-CA"/>
              </w:rPr>
            </w:pPr>
          </w:p>
        </w:tc>
      </w:tr>
      <w:tr w:rsidR="00775854" w:rsidRPr="00752E15"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752E15"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 xml:space="preserve">roupe de </w:t>
            </w:r>
            <w:r w:rsidR="00CC06FF">
              <w:rPr>
                <w:rFonts w:asciiTheme="minorHAnsi" w:hAnsiTheme="minorHAnsi" w:cstheme="minorBidi"/>
                <w:sz w:val="22"/>
                <w:szCs w:val="22"/>
                <w:lang w:val="fr-CA"/>
              </w:rPr>
              <w:lastRenderedPageBreak/>
              <w:t>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752E15"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752E15"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w:t>
            </w:r>
            <w:r w:rsidRPr="0FCE64E0">
              <w:rPr>
                <w:rFonts w:asciiTheme="minorHAnsi" w:hAnsiTheme="minorHAnsi" w:cstheme="minorBidi"/>
                <w:sz w:val="22"/>
                <w:szCs w:val="22"/>
                <w:lang w:val="fr-FR"/>
              </w:rPr>
              <w:lastRenderedPageBreak/>
              <w:t>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lastRenderedPageBreak/>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752E15"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752E15"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752E15"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lastRenderedPageBreak/>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lastRenderedPageBreak/>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752E15"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752E15"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752E15"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25D6">
              <w:rPr>
                <w:rFonts w:asciiTheme="minorHAnsi" w:hAnsiTheme="minorHAnsi" w:cstheme="minorHAnsi"/>
                <w:sz w:val="22"/>
                <w:szCs w:val="22"/>
                <w:lang w:val="fr-CA"/>
              </w:rPr>
            </w:r>
            <w:r w:rsidR="003425D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25D6">
              <w:rPr>
                <w:rFonts w:asciiTheme="minorHAnsi" w:hAnsiTheme="minorHAnsi" w:cstheme="minorHAnsi"/>
                <w:sz w:val="22"/>
                <w:szCs w:val="22"/>
                <w:lang w:val="fr-CA"/>
              </w:rPr>
            </w:r>
            <w:r w:rsidR="003425D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752E15"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p w14:paraId="20364EA8" w14:textId="77777777" w:rsidR="008E37C0" w:rsidRDefault="008E37C0" w:rsidP="00423099">
      <w:pPr>
        <w:rPr>
          <w:rFonts w:asciiTheme="minorHAnsi" w:hAnsiTheme="minorHAnsi" w:cstheme="minorHAnsi"/>
          <w:sz w:val="22"/>
          <w:szCs w:val="22"/>
          <w:lang w:val="fr-FR"/>
        </w:rPr>
      </w:pPr>
    </w:p>
    <w:p w14:paraId="5E743E99" w14:textId="77777777" w:rsidR="008E37C0" w:rsidRDefault="008E37C0" w:rsidP="00423099">
      <w:pPr>
        <w:rPr>
          <w:rFonts w:asciiTheme="minorHAnsi" w:hAnsiTheme="minorHAnsi" w:cstheme="minorHAnsi"/>
          <w:sz w:val="22"/>
          <w:szCs w:val="22"/>
          <w:lang w:val="fr-FR"/>
        </w:rPr>
      </w:pPr>
    </w:p>
    <w:p w14:paraId="2C925CEF" w14:textId="77777777" w:rsidR="008E37C0" w:rsidRDefault="008E37C0" w:rsidP="00423099">
      <w:pPr>
        <w:rPr>
          <w:rFonts w:asciiTheme="minorHAnsi" w:hAnsiTheme="minorHAnsi" w:cstheme="minorHAnsi"/>
          <w:sz w:val="22"/>
          <w:szCs w:val="22"/>
          <w:lang w:val="fr-FR"/>
        </w:rPr>
      </w:pPr>
    </w:p>
    <w:p w14:paraId="0603FF24" w14:textId="77777777" w:rsidR="008E37C0" w:rsidRDefault="008E37C0" w:rsidP="00423099">
      <w:pPr>
        <w:rPr>
          <w:rFonts w:asciiTheme="minorHAnsi" w:hAnsiTheme="minorHAnsi" w:cstheme="minorHAnsi"/>
          <w:sz w:val="22"/>
          <w:szCs w:val="22"/>
          <w:lang w:val="fr-FR"/>
        </w:rPr>
      </w:pPr>
    </w:p>
    <w:p w14:paraId="226CD347" w14:textId="77777777" w:rsidR="00815F28" w:rsidRDefault="00815F28" w:rsidP="00423099">
      <w:pPr>
        <w:rPr>
          <w:rFonts w:asciiTheme="minorHAnsi" w:hAnsiTheme="minorHAnsi" w:cstheme="minorHAnsi"/>
          <w:sz w:val="22"/>
          <w:szCs w:val="22"/>
          <w:lang w:val="fr-FR"/>
        </w:rPr>
      </w:pPr>
    </w:p>
    <w:p w14:paraId="43F21BB7" w14:textId="77777777" w:rsidR="00815F28" w:rsidRDefault="00815F28" w:rsidP="00423099">
      <w:pPr>
        <w:rPr>
          <w:rFonts w:asciiTheme="minorHAnsi" w:hAnsiTheme="minorHAnsi" w:cstheme="minorHAnsi"/>
          <w:sz w:val="22"/>
          <w:szCs w:val="22"/>
          <w:lang w:val="fr-FR"/>
        </w:rPr>
      </w:pPr>
    </w:p>
    <w:p w14:paraId="625FB209" w14:textId="77777777" w:rsidR="008E37C0" w:rsidRDefault="008E37C0" w:rsidP="00423099">
      <w:pPr>
        <w:rPr>
          <w:rFonts w:asciiTheme="minorHAnsi" w:hAnsiTheme="minorHAnsi" w:cstheme="minorHAnsi"/>
          <w:sz w:val="22"/>
          <w:szCs w:val="22"/>
          <w:lang w:val="fr-FR"/>
        </w:rPr>
      </w:pPr>
    </w:p>
    <w:p w14:paraId="0C3DF8B0" w14:textId="77777777" w:rsidR="008E37C0" w:rsidRDefault="008E37C0"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752E15"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lastRenderedPageBreak/>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lastRenderedPageBreak/>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25D6">
              <w:rPr>
                <w:rFonts w:asciiTheme="minorHAnsi" w:hAnsiTheme="minorHAnsi" w:cstheme="minorHAnsi"/>
                <w:sz w:val="22"/>
                <w:szCs w:val="22"/>
                <w:lang w:val="fr-CA"/>
              </w:rPr>
            </w:r>
            <w:r w:rsidR="003425D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425D6">
              <w:rPr>
                <w:rFonts w:asciiTheme="minorHAnsi" w:hAnsiTheme="minorHAnsi" w:cstheme="minorHAnsi"/>
                <w:sz w:val="22"/>
                <w:szCs w:val="22"/>
                <w:lang w:val="fr-CA"/>
              </w:rPr>
            </w:r>
            <w:r w:rsidR="003425D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lastRenderedPageBreak/>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752E15"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CD957" w14:textId="77777777" w:rsidR="00D70657" w:rsidRDefault="00D70657">
      <w:r>
        <w:separator/>
      </w:r>
    </w:p>
  </w:endnote>
  <w:endnote w:type="continuationSeparator" w:id="0">
    <w:p w14:paraId="7C3061BE" w14:textId="77777777" w:rsidR="00D70657" w:rsidRDefault="00D7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3425D6">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3425D6">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DD2F2" w14:textId="77777777" w:rsidR="00D70657" w:rsidRDefault="00D70657">
      <w:r>
        <w:separator/>
      </w:r>
    </w:p>
  </w:footnote>
  <w:footnote w:type="continuationSeparator" w:id="0">
    <w:p w14:paraId="63274C21" w14:textId="77777777" w:rsidR="00D70657" w:rsidRDefault="00D70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222770E" w14:textId="246F078E" w:rsidR="008E37C0" w:rsidRPr="005A4459" w:rsidRDefault="008B60AD" w:rsidP="008E37C0">
    <w:pPr>
      <w:jc w:val="center"/>
      <w:rPr>
        <w:rFonts w:asciiTheme="minorHAnsi" w:hAnsiTheme="minorHAnsi" w:cstheme="minorBidi"/>
        <w:b/>
        <w:bCs/>
        <w:sz w:val="22"/>
        <w:szCs w:val="22"/>
        <w:u w:val="single"/>
      </w:rPr>
    </w:pPr>
    <w:r>
      <w:rPr>
        <w:rFonts w:asciiTheme="minorHAnsi" w:hAnsiTheme="minorHAnsi" w:cstheme="minorBidi"/>
        <w:b/>
        <w:bCs/>
        <w:sz w:val="22"/>
        <w:szCs w:val="22"/>
        <w:u w:val="single"/>
      </w:rPr>
      <w:t>VICTORIA SAILING CAMP-20-24</w:t>
    </w:r>
    <w:r w:rsidRPr="008B60AD">
      <w:rPr>
        <w:rFonts w:asciiTheme="minorHAnsi" w:hAnsiTheme="minorHAnsi" w:cstheme="minorBidi"/>
        <w:b/>
        <w:bCs/>
        <w:sz w:val="22"/>
        <w:szCs w:val="22"/>
        <w:u w:val="single"/>
        <w:vertAlign w:val="superscript"/>
      </w:rPr>
      <w:t>th</w:t>
    </w:r>
    <w:r>
      <w:rPr>
        <w:rFonts w:asciiTheme="minorHAnsi" w:hAnsiTheme="minorHAnsi" w:cstheme="minorBidi"/>
        <w:b/>
        <w:bCs/>
        <w:sz w:val="22"/>
        <w:szCs w:val="22"/>
        <w:u w:val="single"/>
      </w:rPr>
      <w:t xml:space="preserve"> SEPTEMBER 2021</w:t>
    </w:r>
  </w:p>
  <w:p w14:paraId="53ABCE4D" w14:textId="55455453" w:rsidR="006539E9" w:rsidRPr="005A4459" w:rsidRDefault="008B60AD" w:rsidP="008B60AD">
    <w:pPr>
      <w:jc w:val="center"/>
      <w:rPr>
        <w:rFonts w:asciiTheme="minorHAnsi" w:hAnsiTheme="minorHAnsi" w:cstheme="minorBidi"/>
        <w:b/>
        <w:bCs/>
        <w:sz w:val="22"/>
        <w:szCs w:val="22"/>
        <w:u w:val="single"/>
        <w:lang w:val="fr-CA"/>
      </w:rPr>
    </w:pPr>
    <w:r w:rsidRPr="008B60AD">
      <w:rPr>
        <w:rFonts w:asciiTheme="minorHAnsi" w:hAnsiTheme="minorHAnsi" w:cstheme="minorBidi"/>
        <w:b/>
        <w:bCs/>
        <w:sz w:val="22"/>
        <w:szCs w:val="22"/>
        <w:u w:val="single"/>
        <w:lang w:val="fr-CA"/>
      </w:rPr>
      <w:t>VICTORIA CAMP</w:t>
    </w:r>
    <w:r>
      <w:rPr>
        <w:rFonts w:asciiTheme="minorHAnsi" w:hAnsiTheme="minorHAnsi" w:cstheme="minorBidi"/>
        <w:b/>
        <w:bCs/>
        <w:sz w:val="22"/>
        <w:szCs w:val="22"/>
        <w:u w:val="single"/>
        <w:lang w:val="fr-CA"/>
      </w:rPr>
      <w:t xml:space="preserve"> DE VOILE</w:t>
    </w:r>
    <w:r w:rsidRPr="008B60AD">
      <w:rPr>
        <w:rFonts w:asciiTheme="minorHAnsi" w:hAnsiTheme="minorHAnsi" w:cstheme="minorBidi"/>
        <w:b/>
        <w:bCs/>
        <w:sz w:val="22"/>
        <w:szCs w:val="22"/>
        <w:u w:val="single"/>
        <w:lang w:val="fr-CA"/>
      </w:rPr>
      <w:t>-20-24 SEPTEMBRE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5BB1"/>
    <w:rsid w:val="00040253"/>
    <w:rsid w:val="00047842"/>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A4FC1"/>
    <w:rsid w:val="002C2316"/>
    <w:rsid w:val="002E157E"/>
    <w:rsid w:val="002E68BB"/>
    <w:rsid w:val="00310993"/>
    <w:rsid w:val="0031240B"/>
    <w:rsid w:val="00314FFA"/>
    <w:rsid w:val="003244A6"/>
    <w:rsid w:val="00331377"/>
    <w:rsid w:val="00340025"/>
    <w:rsid w:val="003425D6"/>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A4459"/>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2E15"/>
    <w:rsid w:val="00754310"/>
    <w:rsid w:val="007551E4"/>
    <w:rsid w:val="00757944"/>
    <w:rsid w:val="00775854"/>
    <w:rsid w:val="00783820"/>
    <w:rsid w:val="007860A3"/>
    <w:rsid w:val="007958A1"/>
    <w:rsid w:val="007C5AA5"/>
    <w:rsid w:val="008059CC"/>
    <w:rsid w:val="008060F3"/>
    <w:rsid w:val="00815F28"/>
    <w:rsid w:val="00820C00"/>
    <w:rsid w:val="00822EA7"/>
    <w:rsid w:val="00873E90"/>
    <w:rsid w:val="008B2E0F"/>
    <w:rsid w:val="008B60AD"/>
    <w:rsid w:val="008C3365"/>
    <w:rsid w:val="008C3729"/>
    <w:rsid w:val="008C4D4D"/>
    <w:rsid w:val="008E37C0"/>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378C"/>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0657"/>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74921"/>
    <w:rsid w:val="00E84DD0"/>
    <w:rsid w:val="00E91E67"/>
    <w:rsid w:val="00E94067"/>
    <w:rsid w:val="00E95264"/>
    <w:rsid w:val="00EA3E00"/>
    <w:rsid w:val="00EB2C20"/>
    <w:rsid w:val="00EC2E8B"/>
    <w:rsid w:val="00EC67D9"/>
    <w:rsid w:val="00ED49EA"/>
    <w:rsid w:val="00EE0D00"/>
    <w:rsid w:val="00EF49E2"/>
    <w:rsid w:val="00F3101A"/>
    <w:rsid w:val="00F32E1B"/>
    <w:rsid w:val="00F40B6D"/>
    <w:rsid w:val="00F46812"/>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uiPriority w:val="99"/>
    <w:unhideWhenUsed/>
    <w:rsid w:val="00B63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378C"/>
    <w:rPr>
      <w:rFonts w:ascii="Courier New" w:hAnsi="Courier New" w:cs="Courier New"/>
    </w:rPr>
  </w:style>
  <w:style w:type="character" w:customStyle="1" w:styleId="y2iqfc">
    <w:name w:val="y2iqfc"/>
    <w:basedOn w:val="DefaultParagraphFont"/>
    <w:rsid w:val="00B6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1593998">
      <w:bodyDiv w:val="1"/>
      <w:marLeft w:val="0"/>
      <w:marRight w:val="0"/>
      <w:marTop w:val="0"/>
      <w:marBottom w:val="0"/>
      <w:divBdr>
        <w:top w:val="none" w:sz="0" w:space="0" w:color="auto"/>
        <w:left w:val="none" w:sz="0" w:space="0" w:color="auto"/>
        <w:bottom w:val="none" w:sz="0" w:space="0" w:color="auto"/>
        <w:right w:val="none" w:sz="0" w:space="0" w:color="auto"/>
      </w:divBdr>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Nicole.wray@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2562</Words>
  <Characters>16730</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12</cp:revision>
  <cp:lastPrinted>2019-10-20T23:50:00Z</cp:lastPrinted>
  <dcterms:created xsi:type="dcterms:W3CDTF">2021-06-21T17:25:00Z</dcterms:created>
  <dcterms:modified xsi:type="dcterms:W3CDTF">2021-07-22T19:53:00Z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